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A36EA" w14:textId="13327CF7" w:rsidR="002C1F51" w:rsidRPr="00AC5FF7" w:rsidRDefault="00AC5FF7" w:rsidP="00D04AF1">
      <w:pPr>
        <w:spacing w:after="0" w:line="240" w:lineRule="auto"/>
        <w:ind w:left="-426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Lidzbark Warmiński</w:t>
      </w:r>
      <w:r w:rsidR="00E971A9" w:rsidRPr="00AC5FF7">
        <w:rPr>
          <w:rFonts w:ascii="Arial" w:eastAsia="Times New Roman" w:hAnsi="Arial" w:cs="Arial"/>
        </w:rPr>
        <w:t>,</w:t>
      </w:r>
      <w:r w:rsidR="002C1F51" w:rsidRPr="00AC5FF7">
        <w:rPr>
          <w:rFonts w:ascii="Arial" w:eastAsia="Times New Roman" w:hAnsi="Arial" w:cs="Arial"/>
        </w:rPr>
        <w:t xml:space="preserve"> dnia .........</w:t>
      </w:r>
      <w:r w:rsidR="00C20F4F">
        <w:rPr>
          <w:rFonts w:ascii="Arial" w:eastAsia="Times New Roman" w:hAnsi="Arial" w:cs="Arial"/>
        </w:rPr>
        <w:t>....</w:t>
      </w:r>
      <w:r w:rsidR="002C1F51" w:rsidRPr="00AC5FF7">
        <w:rPr>
          <w:rFonts w:ascii="Arial" w:eastAsia="Times New Roman" w:hAnsi="Arial" w:cs="Arial"/>
        </w:rPr>
        <w:t>..............</w:t>
      </w:r>
    </w:p>
    <w:p w14:paraId="45D972E5" w14:textId="317B86B5" w:rsidR="0061117C" w:rsidRPr="00AC5FF7" w:rsidRDefault="002C1F51" w:rsidP="00AC5FF7">
      <w:pPr>
        <w:spacing w:after="120"/>
        <w:jc w:val="both"/>
        <w:rPr>
          <w:rFonts w:ascii="Arial" w:eastAsia="Times New Roman" w:hAnsi="Arial" w:cs="Arial"/>
        </w:rPr>
      </w:pPr>
      <w:r w:rsidRPr="00AC5FF7">
        <w:rPr>
          <w:rFonts w:ascii="Arial" w:eastAsia="Times New Roman" w:hAnsi="Arial" w:cs="Arial"/>
        </w:rPr>
        <w:t>........................</w:t>
      </w:r>
      <w:r w:rsidR="00AC5FF7">
        <w:rPr>
          <w:rFonts w:ascii="Arial" w:eastAsia="Times New Roman" w:hAnsi="Arial" w:cs="Arial"/>
        </w:rPr>
        <w:t>......</w:t>
      </w:r>
      <w:r w:rsidRPr="00AC5FF7">
        <w:rPr>
          <w:rFonts w:ascii="Arial" w:eastAsia="Times New Roman" w:hAnsi="Arial" w:cs="Arial"/>
        </w:rPr>
        <w:t>.....................</w:t>
      </w:r>
      <w:r w:rsidR="00E971A9" w:rsidRPr="00AC5FF7">
        <w:rPr>
          <w:rFonts w:ascii="Arial" w:eastAsia="Times New Roman" w:hAnsi="Arial" w:cs="Arial"/>
        </w:rPr>
        <w:t>..</w:t>
      </w:r>
    </w:p>
    <w:p w14:paraId="42198466" w14:textId="01BEF93A" w:rsidR="0061117C" w:rsidRPr="00AC5FF7" w:rsidRDefault="002C1F51" w:rsidP="00AC5FF7">
      <w:pPr>
        <w:spacing w:after="120"/>
        <w:jc w:val="both"/>
        <w:rPr>
          <w:rFonts w:ascii="Arial" w:eastAsia="Times New Roman" w:hAnsi="Arial" w:cs="Arial"/>
        </w:rPr>
      </w:pPr>
      <w:r w:rsidRPr="00AC5FF7">
        <w:rPr>
          <w:rFonts w:ascii="Arial" w:eastAsia="Times New Roman" w:hAnsi="Arial" w:cs="Arial"/>
        </w:rPr>
        <w:t>..........................................</w:t>
      </w:r>
      <w:r w:rsidR="00AC5FF7">
        <w:rPr>
          <w:rFonts w:ascii="Arial" w:eastAsia="Times New Roman" w:hAnsi="Arial" w:cs="Arial"/>
        </w:rPr>
        <w:t>......</w:t>
      </w:r>
      <w:r w:rsidRPr="00AC5FF7">
        <w:rPr>
          <w:rFonts w:ascii="Arial" w:eastAsia="Times New Roman" w:hAnsi="Arial" w:cs="Arial"/>
        </w:rPr>
        <w:t>.....</w:t>
      </w:r>
    </w:p>
    <w:p w14:paraId="6155BD84" w14:textId="28E15382" w:rsidR="00D04AF1" w:rsidRPr="00AC5FF7" w:rsidRDefault="00D04AF1" w:rsidP="00AC5FF7">
      <w:pPr>
        <w:spacing w:after="120"/>
        <w:jc w:val="both"/>
        <w:rPr>
          <w:rFonts w:ascii="Arial" w:eastAsia="Times New Roman" w:hAnsi="Arial" w:cs="Arial"/>
        </w:rPr>
      </w:pPr>
      <w:r w:rsidRPr="00AC5FF7">
        <w:rPr>
          <w:rFonts w:ascii="Arial" w:eastAsia="Times New Roman" w:hAnsi="Arial" w:cs="Arial"/>
        </w:rPr>
        <w:t>………………………………………</w:t>
      </w:r>
    </w:p>
    <w:p w14:paraId="7685D7BD" w14:textId="477C9FF5" w:rsidR="002C1F51" w:rsidRPr="00AC5FF7" w:rsidRDefault="002C1F51" w:rsidP="00AC5FF7">
      <w:pPr>
        <w:spacing w:after="120"/>
        <w:rPr>
          <w:rFonts w:ascii="Arial" w:eastAsia="Times New Roman" w:hAnsi="Arial" w:cs="Arial"/>
        </w:rPr>
      </w:pPr>
      <w:r w:rsidRPr="00AC5FF7">
        <w:rPr>
          <w:rFonts w:ascii="Arial" w:eastAsia="Times New Roman" w:hAnsi="Arial" w:cs="Arial"/>
          <w:vertAlign w:val="superscript"/>
        </w:rPr>
        <w:t>(imię, nazwisko, adres)</w:t>
      </w:r>
      <w:r w:rsidRPr="00AC5FF7">
        <w:rPr>
          <w:rFonts w:ascii="Arial" w:eastAsia="Times New Roman" w:hAnsi="Arial" w:cs="Arial"/>
        </w:rPr>
        <w:br/>
        <w:t>nr tel..................................</w:t>
      </w:r>
      <w:r w:rsidR="00AC5FF7">
        <w:rPr>
          <w:rFonts w:ascii="Arial" w:eastAsia="Times New Roman" w:hAnsi="Arial" w:cs="Arial"/>
        </w:rPr>
        <w:t>.....</w:t>
      </w:r>
      <w:r w:rsidRPr="00AC5FF7">
        <w:rPr>
          <w:rFonts w:ascii="Arial" w:eastAsia="Times New Roman" w:hAnsi="Arial" w:cs="Arial"/>
        </w:rPr>
        <w:t>.......</w:t>
      </w:r>
    </w:p>
    <w:p w14:paraId="1A0995B7" w14:textId="77777777" w:rsidR="00E971A9" w:rsidRPr="00AC5FF7" w:rsidRDefault="00E971A9" w:rsidP="002C1F51">
      <w:pPr>
        <w:pStyle w:val="Bezodstpw"/>
        <w:ind w:left="4956"/>
        <w:rPr>
          <w:rFonts w:ascii="Arial" w:hAnsi="Arial" w:cs="Arial"/>
          <w:b/>
          <w:lang w:eastAsia="pl-PL"/>
        </w:rPr>
      </w:pPr>
    </w:p>
    <w:p w14:paraId="633EC841" w14:textId="45F23F67" w:rsidR="002C1F51" w:rsidRPr="00AC5FF7" w:rsidRDefault="00E971A9" w:rsidP="00AC5FF7">
      <w:pPr>
        <w:pStyle w:val="Bezodstpw"/>
        <w:ind w:left="4956"/>
        <w:jc w:val="center"/>
        <w:rPr>
          <w:rFonts w:ascii="Arial" w:hAnsi="Arial" w:cs="Arial"/>
          <w:b/>
          <w:lang w:eastAsia="pl-PL"/>
        </w:rPr>
      </w:pPr>
      <w:r w:rsidRPr="00AC5FF7">
        <w:rPr>
          <w:rFonts w:ascii="Arial" w:hAnsi="Arial" w:cs="Arial"/>
          <w:b/>
          <w:lang w:eastAsia="pl-PL"/>
        </w:rPr>
        <w:t xml:space="preserve">Do </w:t>
      </w:r>
      <w:r w:rsidR="002C1F51" w:rsidRPr="00AC5FF7">
        <w:rPr>
          <w:rFonts w:ascii="Arial" w:hAnsi="Arial" w:cs="Arial"/>
          <w:b/>
          <w:lang w:eastAsia="pl-PL"/>
        </w:rPr>
        <w:t>Powiatow</w:t>
      </w:r>
      <w:r w:rsidRPr="00AC5FF7">
        <w:rPr>
          <w:rFonts w:ascii="Arial" w:hAnsi="Arial" w:cs="Arial"/>
          <w:b/>
          <w:lang w:eastAsia="pl-PL"/>
        </w:rPr>
        <w:t>ego</w:t>
      </w:r>
      <w:r w:rsidR="002C1F51" w:rsidRPr="00AC5FF7">
        <w:rPr>
          <w:rFonts w:ascii="Arial" w:hAnsi="Arial" w:cs="Arial"/>
          <w:b/>
          <w:lang w:eastAsia="pl-PL"/>
        </w:rPr>
        <w:t xml:space="preserve"> Lekarz</w:t>
      </w:r>
      <w:r w:rsidRPr="00AC5FF7">
        <w:rPr>
          <w:rFonts w:ascii="Arial" w:hAnsi="Arial" w:cs="Arial"/>
          <w:b/>
          <w:lang w:eastAsia="pl-PL"/>
        </w:rPr>
        <w:t xml:space="preserve">a </w:t>
      </w:r>
      <w:r w:rsidR="002C1F51" w:rsidRPr="00AC5FF7">
        <w:rPr>
          <w:rFonts w:ascii="Arial" w:hAnsi="Arial" w:cs="Arial"/>
          <w:b/>
          <w:lang w:eastAsia="pl-PL"/>
        </w:rPr>
        <w:t>Weterynarii</w:t>
      </w:r>
      <w:r w:rsidR="002C1F51" w:rsidRPr="00AC5FF7">
        <w:rPr>
          <w:rFonts w:ascii="Arial" w:hAnsi="Arial" w:cs="Arial"/>
          <w:b/>
          <w:lang w:eastAsia="pl-PL"/>
        </w:rPr>
        <w:br/>
        <w:t xml:space="preserve">w </w:t>
      </w:r>
      <w:r w:rsidR="00AC5FF7" w:rsidRPr="00AC5FF7">
        <w:rPr>
          <w:rFonts w:ascii="Arial" w:hAnsi="Arial" w:cs="Arial"/>
          <w:b/>
          <w:lang w:eastAsia="pl-PL"/>
        </w:rPr>
        <w:t>Lidzbarku Warmińskim</w:t>
      </w:r>
    </w:p>
    <w:p w14:paraId="7A95539B" w14:textId="77777777" w:rsidR="002C1F51" w:rsidRPr="00AC5FF7" w:rsidRDefault="002C1F51" w:rsidP="002C1F51">
      <w:pPr>
        <w:pStyle w:val="Bezodstpw"/>
        <w:ind w:left="4956"/>
        <w:rPr>
          <w:rFonts w:ascii="Arial" w:hAnsi="Arial" w:cs="Arial"/>
          <w:b/>
          <w:lang w:eastAsia="pl-PL"/>
        </w:rPr>
      </w:pPr>
    </w:p>
    <w:p w14:paraId="6962EEBF" w14:textId="77777777" w:rsidR="00AC5FF7" w:rsidRDefault="00AC5FF7" w:rsidP="006408FB">
      <w:pPr>
        <w:jc w:val="both"/>
        <w:rPr>
          <w:rFonts w:ascii="Arial" w:hAnsi="Arial" w:cs="Arial"/>
          <w:b/>
          <w:bCs/>
        </w:rPr>
      </w:pPr>
    </w:p>
    <w:p w14:paraId="52AF3405" w14:textId="07A87D4F" w:rsidR="00B6493B" w:rsidRDefault="00B6493B" w:rsidP="00CD64E4">
      <w:pPr>
        <w:jc w:val="center"/>
        <w:rPr>
          <w:rFonts w:ascii="Arial" w:hAnsi="Arial" w:cs="Arial"/>
          <w:b/>
          <w:bCs/>
        </w:rPr>
      </w:pPr>
      <w:r w:rsidRPr="00AC5FF7">
        <w:rPr>
          <w:rFonts w:ascii="Arial" w:hAnsi="Arial" w:cs="Arial"/>
          <w:b/>
          <w:bCs/>
        </w:rPr>
        <w:t>WNIOSEK O REJESTRACJĘ</w:t>
      </w:r>
    </w:p>
    <w:p w14:paraId="6B65A2DB" w14:textId="77777777" w:rsidR="00C20F4F" w:rsidRPr="00C0022C" w:rsidRDefault="00C20F4F" w:rsidP="00C20F4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0022C">
        <w:rPr>
          <w:rFonts w:ascii="Arial" w:eastAsia="Times New Roman" w:hAnsi="Arial" w:cs="Arial"/>
        </w:rPr>
        <w:t xml:space="preserve">na podstawie art. 57 ust. 1 ustawy z dnia 21 listopada 2025 r. o zdrowiu zwierząt </w:t>
      </w:r>
    </w:p>
    <w:p w14:paraId="35258A1E" w14:textId="77777777" w:rsidR="00C20F4F" w:rsidRPr="00C0022C" w:rsidRDefault="00C20F4F" w:rsidP="00C20F4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0022C">
        <w:rPr>
          <w:rFonts w:ascii="Arial" w:eastAsia="Times New Roman" w:hAnsi="Arial" w:cs="Arial"/>
        </w:rPr>
        <w:t>(Dz. U. z 2025 poz. 1795)</w:t>
      </w:r>
    </w:p>
    <w:p w14:paraId="38078046" w14:textId="77777777" w:rsidR="00C20F4F" w:rsidRPr="00AC5FF7" w:rsidRDefault="00C20F4F" w:rsidP="00C20F4F">
      <w:pPr>
        <w:rPr>
          <w:rFonts w:ascii="Arial" w:hAnsi="Arial" w:cs="Arial"/>
          <w:b/>
          <w:bCs/>
        </w:rPr>
      </w:pPr>
    </w:p>
    <w:p w14:paraId="322B8A9D" w14:textId="6F1E6C60" w:rsidR="00FC0F87" w:rsidRPr="00AC5FF7" w:rsidRDefault="00FC0F87" w:rsidP="006408FB">
      <w:pPr>
        <w:jc w:val="both"/>
        <w:rPr>
          <w:rFonts w:ascii="Arial" w:hAnsi="Arial" w:cs="Arial"/>
          <w:b/>
          <w:bCs/>
        </w:rPr>
      </w:pPr>
      <w:r w:rsidRPr="00AC5FF7">
        <w:rPr>
          <w:rFonts w:ascii="Arial" w:hAnsi="Arial" w:cs="Arial"/>
        </w:rPr>
        <w:t>Zaznacz odpowiednie</w:t>
      </w:r>
      <w:r w:rsidRPr="00AC5FF7">
        <w:rPr>
          <w:rFonts w:ascii="Arial" w:hAnsi="Arial" w:cs="Arial"/>
          <w:b/>
          <w:bCs/>
        </w:rPr>
        <w:t>:</w:t>
      </w:r>
    </w:p>
    <w:p w14:paraId="36C9ECFC" w14:textId="77777777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centrum pozyskiwania nasienia;</w:t>
      </w:r>
    </w:p>
    <w:p w14:paraId="2AB88678" w14:textId="1AFEB916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zesp</w:t>
      </w:r>
      <w:r w:rsidR="00E971A9" w:rsidRPr="00AC5FF7">
        <w:rPr>
          <w:rFonts w:ascii="Arial" w:hAnsi="Arial" w:cs="Arial"/>
          <w:bCs/>
        </w:rPr>
        <w:t>ołu</w:t>
      </w:r>
      <w:r w:rsidRPr="00AC5FF7">
        <w:rPr>
          <w:rFonts w:ascii="Arial" w:hAnsi="Arial" w:cs="Arial"/>
          <w:bCs/>
        </w:rPr>
        <w:t xml:space="preserve"> pozyskiwania zarodków;</w:t>
      </w:r>
    </w:p>
    <w:p w14:paraId="43E442DD" w14:textId="6C3063A8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zespołu produkcji zarodków;</w:t>
      </w:r>
    </w:p>
    <w:p w14:paraId="60CB2D2C" w14:textId="1A5CA573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zakładu przetwarzając</w:t>
      </w:r>
      <w:r w:rsidR="00074DE9" w:rsidRPr="00AC5FF7">
        <w:rPr>
          <w:rFonts w:ascii="Arial" w:hAnsi="Arial" w:cs="Arial"/>
          <w:bCs/>
        </w:rPr>
        <w:t>ego</w:t>
      </w:r>
      <w:r w:rsidRPr="00AC5FF7">
        <w:rPr>
          <w:rFonts w:ascii="Arial" w:hAnsi="Arial" w:cs="Arial"/>
          <w:bCs/>
        </w:rPr>
        <w:t xml:space="preserve"> materiał biologiczny;</w:t>
      </w:r>
    </w:p>
    <w:p w14:paraId="6D90D5E9" w14:textId="732A3400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centrum przechowywania materiału biologicznego;</w:t>
      </w:r>
    </w:p>
    <w:p w14:paraId="7563CB82" w14:textId="73D2D73A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punktu kopulacyjny;</w:t>
      </w:r>
    </w:p>
    <w:p w14:paraId="365D0CA1" w14:textId="2EC4D5DF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zakładu zajmującego się materiałem biologicznym</w:t>
      </w:r>
      <w:r w:rsidR="00074DE9" w:rsidRPr="00AC5FF7">
        <w:rPr>
          <w:rFonts w:ascii="Arial" w:hAnsi="Arial" w:cs="Arial"/>
          <w:bCs/>
        </w:rPr>
        <w:t>;</w:t>
      </w:r>
    </w:p>
    <w:p w14:paraId="2ABA441F" w14:textId="5215A3A8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przewoźnika zwierząt, w tym zwierząt lądowych lub zwierząt wodnych;</w:t>
      </w:r>
    </w:p>
    <w:p w14:paraId="53B3D565" w14:textId="20C84CD7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sklepu zoologicznego, hurtowni zoologicznej;</w:t>
      </w:r>
    </w:p>
    <w:p w14:paraId="0504269D" w14:textId="09CA03BF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schroniska dla zwierząt;</w:t>
      </w:r>
    </w:p>
    <w:p w14:paraId="331B50EB" w14:textId="12EDA063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podmiotu prowadzącego działalność w zakresie organizowania wystaw, pokazów lub konkursów zwierząt, zakład</w:t>
      </w:r>
      <w:r w:rsidR="00074DE9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zajmując</w:t>
      </w:r>
      <w:r w:rsidR="00074DE9" w:rsidRPr="00AC5FF7">
        <w:rPr>
          <w:rFonts w:ascii="Arial" w:hAnsi="Arial" w:cs="Arial"/>
          <w:bCs/>
        </w:rPr>
        <w:t>ego</w:t>
      </w:r>
      <w:r w:rsidRPr="00AC5FF7">
        <w:rPr>
          <w:rFonts w:ascii="Arial" w:hAnsi="Arial" w:cs="Arial"/>
          <w:bCs/>
        </w:rPr>
        <w:t xml:space="preserve"> się gromadzeniem zwierząt koniowatych, </w:t>
      </w:r>
      <w:r w:rsidR="00074DE9" w:rsidRPr="00AC5FF7">
        <w:rPr>
          <w:rFonts w:ascii="Arial" w:hAnsi="Arial" w:cs="Arial"/>
          <w:bCs/>
        </w:rPr>
        <w:t>(</w:t>
      </w:r>
      <w:r w:rsidRPr="00AC5FF7">
        <w:rPr>
          <w:rFonts w:ascii="Arial" w:hAnsi="Arial" w:cs="Arial"/>
          <w:bCs/>
          <w:sz w:val="16"/>
          <w:szCs w:val="16"/>
        </w:rPr>
        <w:t xml:space="preserve">w przypadku gdy te zwierzęta są gromadzone do celów, o których mowa w art. 4 lit. a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wylęgowych (Dz. Urz. UE L 314 z 05.12.2019, str. 115, z </w:t>
      </w:r>
      <w:proofErr w:type="spellStart"/>
      <w:r w:rsidRPr="00AC5FF7">
        <w:rPr>
          <w:rFonts w:ascii="Arial" w:hAnsi="Arial" w:cs="Arial"/>
          <w:bCs/>
          <w:sz w:val="16"/>
          <w:szCs w:val="16"/>
        </w:rPr>
        <w:t>późn</w:t>
      </w:r>
      <w:proofErr w:type="spellEnd"/>
      <w:r w:rsidRPr="00AC5FF7">
        <w:rPr>
          <w:rFonts w:ascii="Arial" w:hAnsi="Arial" w:cs="Arial"/>
          <w:bCs/>
          <w:sz w:val="16"/>
          <w:szCs w:val="16"/>
        </w:rPr>
        <w:t>. zm.)</w:t>
      </w:r>
      <w:r w:rsidR="00074DE9" w:rsidRPr="00AC5FF7">
        <w:rPr>
          <w:rFonts w:ascii="Arial" w:hAnsi="Arial" w:cs="Arial"/>
          <w:bCs/>
          <w:sz w:val="16"/>
          <w:szCs w:val="16"/>
        </w:rPr>
        <w:t xml:space="preserve"> </w:t>
      </w:r>
    </w:p>
    <w:p w14:paraId="1517CE62" w14:textId="1B84F3A5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podmiotu prowadzącego działalność w zakresie organizowania targów zwierząt;</w:t>
      </w:r>
    </w:p>
    <w:p w14:paraId="6E5B76A3" w14:textId="4B46C27C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zakładu, w którym są utrzymywane zwierzęta kopytne;</w:t>
      </w:r>
    </w:p>
    <w:p w14:paraId="21A0C069" w14:textId="58C55553" w:rsidR="00B6493B" w:rsidRPr="00AC5FF7" w:rsidRDefault="00B6493B" w:rsidP="00AC5FF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podmiotu zajmującego się obrotem zwierzętami, skupem lub sprzedażą zwierząt lub pośrednictwem w obrocie zwierzętami z wykorzystaniem obiektów budowlanych;</w:t>
      </w:r>
    </w:p>
    <w:p w14:paraId="0325EA36" w14:textId="17B9C9E8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>, w którym są utrzymywane zwierzęta inne niż zwierzęta kopytne, drób, pszczoły, trzmiele, psy, koty i fretki;</w:t>
      </w:r>
    </w:p>
    <w:p w14:paraId="1543D804" w14:textId="1D7B1C5E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podmiot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</w:t>
      </w:r>
      <w:r w:rsidR="00E971A9" w:rsidRPr="00AC5FF7">
        <w:rPr>
          <w:rFonts w:ascii="Arial" w:hAnsi="Arial" w:cs="Arial"/>
          <w:bCs/>
        </w:rPr>
        <w:t>zajmującego</w:t>
      </w:r>
      <w:r w:rsidRPr="00AC5FF7">
        <w:rPr>
          <w:rFonts w:ascii="Arial" w:hAnsi="Arial" w:cs="Arial"/>
          <w:bCs/>
        </w:rPr>
        <w:t xml:space="preserve"> się gromadzeniem utrzymywanych zwierząt kopytnych lub drobiu niezależnie od zakładu, w tym podmiot</w:t>
      </w:r>
      <w:r w:rsidR="00074DE9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>, które kupują i sprzedają zwierzęta;</w:t>
      </w:r>
    </w:p>
    <w:p w14:paraId="59D00735" w14:textId="74A8CEE7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18"/>
          <w:szCs w:val="18"/>
        </w:rPr>
      </w:pPr>
      <w:r w:rsidRPr="00AC5FF7">
        <w:rPr>
          <w:rFonts w:ascii="Arial" w:hAnsi="Arial" w:cs="Arial"/>
          <w:bCs/>
        </w:rPr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o statusie zakładu </w:t>
      </w:r>
      <w:r w:rsidR="00074DE9" w:rsidRPr="00AC5FF7">
        <w:rPr>
          <w:rFonts w:ascii="Arial" w:hAnsi="Arial" w:cs="Arial"/>
          <w:bCs/>
        </w:rPr>
        <w:t>odizolowanego</w:t>
      </w:r>
      <w:r w:rsidRPr="00AC5FF7">
        <w:rPr>
          <w:rFonts w:ascii="Arial" w:hAnsi="Arial" w:cs="Arial"/>
          <w:bCs/>
        </w:rPr>
        <w:t xml:space="preserve"> </w:t>
      </w:r>
      <w:r w:rsidR="00074DE9" w:rsidRPr="00AC5FF7">
        <w:rPr>
          <w:rFonts w:ascii="Arial" w:hAnsi="Arial" w:cs="Arial"/>
          <w:bCs/>
        </w:rPr>
        <w:t>(</w:t>
      </w:r>
      <w:r w:rsidRPr="00AC5FF7">
        <w:rPr>
          <w:rFonts w:ascii="Arial" w:hAnsi="Arial" w:cs="Arial"/>
          <w:bCs/>
          <w:sz w:val="18"/>
          <w:szCs w:val="18"/>
        </w:rPr>
        <w:t xml:space="preserve">o którym mowa w art. 95 i art. 178 rozporządzenia Parlamentu Europejskiego i Rady (UE) 2016/429 z dnia 9 marca 2016 r. w sprawie przenośnych chorób zwierząt oraz zmieniającego i uchylającego niektóre akty w dziedzinie zdrowia zwierząt ("Prawo o zdrowiu zwierząt") (Dz. Urz. UE L 84 z 31.03.2016, str. 1, z </w:t>
      </w:r>
      <w:proofErr w:type="spellStart"/>
      <w:r w:rsidRPr="00AC5FF7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AC5FF7">
        <w:rPr>
          <w:rFonts w:ascii="Arial" w:hAnsi="Arial" w:cs="Arial"/>
          <w:bCs/>
          <w:sz w:val="18"/>
          <w:szCs w:val="18"/>
        </w:rPr>
        <w:t>. zm.), zwanego dalej "rozporządzeniem 2016/429"</w:t>
      </w:r>
      <w:r w:rsidR="00C20F4F">
        <w:rPr>
          <w:rFonts w:ascii="Arial" w:hAnsi="Arial" w:cs="Arial"/>
          <w:bCs/>
          <w:sz w:val="18"/>
          <w:szCs w:val="18"/>
        </w:rPr>
        <w:t>)</w:t>
      </w:r>
    </w:p>
    <w:p w14:paraId="5D90A23D" w14:textId="49201799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hodowli zarodowej;</w:t>
      </w:r>
    </w:p>
    <w:p w14:paraId="539F15E2" w14:textId="77F2D874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reprodukcyjny drobiu;</w:t>
      </w:r>
    </w:p>
    <w:p w14:paraId="32E962A0" w14:textId="788178EE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odchowu drobiu;</w:t>
      </w:r>
    </w:p>
    <w:p w14:paraId="511DE9B0" w14:textId="3A267975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wylęgarni;</w:t>
      </w:r>
    </w:p>
    <w:p w14:paraId="6B243EA3" w14:textId="3EA97B79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lastRenderedPageBreak/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kwarantanny utrzymywanych zwierząt lądowych innych niż zwierzęta naczelne, </w:t>
      </w:r>
    </w:p>
    <w:p w14:paraId="2921016A" w14:textId="52F868CE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 xml:space="preserve"> gromadzenia zwierząt kopytnych, drobiu, psów, kotów lub fretek;</w:t>
      </w:r>
    </w:p>
    <w:p w14:paraId="3A6EE7BE" w14:textId="321B76F1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16"/>
          <w:szCs w:val="16"/>
        </w:rPr>
      </w:pPr>
      <w:r w:rsidRPr="00AC5FF7">
        <w:rPr>
          <w:rFonts w:ascii="Arial" w:hAnsi="Arial" w:cs="Arial"/>
          <w:bCs/>
        </w:rPr>
        <w:t xml:space="preserve"> punkt kontroli </w:t>
      </w:r>
      <w:r w:rsidR="00074DE9" w:rsidRPr="00AC5FF7">
        <w:rPr>
          <w:rFonts w:ascii="Arial" w:hAnsi="Arial" w:cs="Arial"/>
          <w:bCs/>
        </w:rPr>
        <w:t>(</w:t>
      </w:r>
      <w:r w:rsidRPr="00AC5FF7">
        <w:rPr>
          <w:rFonts w:ascii="Arial" w:hAnsi="Arial" w:cs="Arial"/>
          <w:bCs/>
          <w:sz w:val="16"/>
          <w:szCs w:val="16"/>
        </w:rPr>
        <w:t xml:space="preserve">w rozumieniu art. 2 pkt 9 rozporządzenia delegowanego Komisji (UE) 2019/2035 z dnia 28 czerwca 2019 r. uzupełniającego rozporządzenie Parlamentu Europejskiego i Rady (UE) 2016/429 w odniesieniu do przepisów dotyczących zakładów utrzymujących zwierzęta lądowe i wylęgarni oraz identyfikowalności niektórych utrzymywanych zwierząt lądowych i jaj </w:t>
      </w:r>
      <w:r w:rsidR="006408FB" w:rsidRPr="00AC5FF7">
        <w:rPr>
          <w:rFonts w:ascii="Arial" w:hAnsi="Arial" w:cs="Arial"/>
          <w:bCs/>
          <w:sz w:val="16"/>
          <w:szCs w:val="16"/>
        </w:rPr>
        <w:t>wylęgowych)</w:t>
      </w:r>
    </w:p>
    <w:p w14:paraId="3BBD4AA7" w14:textId="3F80DFA0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 xml:space="preserve"> 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>, w którym jest utrzymywany drób w celu produkcji mięsa;</w:t>
      </w:r>
    </w:p>
    <w:p w14:paraId="25EBD77F" w14:textId="385516AF" w:rsidR="00B6493B" w:rsidRPr="00AC5FF7" w:rsidRDefault="001328F3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AC5FF7">
        <w:rPr>
          <w:rFonts w:ascii="Arial" w:hAnsi="Arial" w:cs="Arial"/>
          <w:bCs/>
        </w:rPr>
        <w:t>ogrodu</w:t>
      </w:r>
      <w:r w:rsidR="00B6493B" w:rsidRPr="00AC5FF7">
        <w:rPr>
          <w:rFonts w:ascii="Arial" w:hAnsi="Arial" w:cs="Arial"/>
          <w:bCs/>
        </w:rPr>
        <w:t xml:space="preserve"> zoologiczn</w:t>
      </w:r>
      <w:r w:rsidRPr="00AC5FF7">
        <w:rPr>
          <w:rFonts w:ascii="Arial" w:hAnsi="Arial" w:cs="Arial"/>
          <w:bCs/>
        </w:rPr>
        <w:t>ego</w:t>
      </w:r>
      <w:r w:rsidR="00B6493B" w:rsidRPr="00AC5FF7">
        <w:rPr>
          <w:rFonts w:ascii="Arial" w:hAnsi="Arial" w:cs="Arial"/>
          <w:bCs/>
        </w:rPr>
        <w:t xml:space="preserve"> lub schronisk</w:t>
      </w:r>
      <w:r w:rsidRPr="00AC5FF7">
        <w:rPr>
          <w:rFonts w:ascii="Arial" w:hAnsi="Arial" w:cs="Arial"/>
          <w:bCs/>
        </w:rPr>
        <w:t>a</w:t>
      </w:r>
      <w:r w:rsidR="00B6493B" w:rsidRPr="00AC5FF7">
        <w:rPr>
          <w:rFonts w:ascii="Arial" w:hAnsi="Arial" w:cs="Arial"/>
          <w:bCs/>
        </w:rPr>
        <w:t xml:space="preserve"> dla zwierząt, w których są wykorzystywane produkty uboczne pochodzenia zwierzęcego lub produkty pochodne;</w:t>
      </w:r>
    </w:p>
    <w:p w14:paraId="31961181" w14:textId="2F5F6DEF" w:rsidR="00B6493B" w:rsidRPr="00AC5FF7" w:rsidRDefault="00B6493B" w:rsidP="006408FB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AC5FF7">
        <w:rPr>
          <w:rFonts w:ascii="Arial" w:hAnsi="Arial" w:cs="Arial"/>
          <w:bCs/>
        </w:rPr>
        <w:t xml:space="preserve"> zakład</w:t>
      </w:r>
      <w:r w:rsidR="001328F3" w:rsidRPr="00AC5FF7">
        <w:rPr>
          <w:rFonts w:ascii="Arial" w:hAnsi="Arial" w:cs="Arial"/>
          <w:bCs/>
        </w:rPr>
        <w:t>u</w:t>
      </w:r>
      <w:r w:rsidRPr="00AC5FF7">
        <w:rPr>
          <w:rFonts w:ascii="Arial" w:hAnsi="Arial" w:cs="Arial"/>
          <w:bCs/>
        </w:rPr>
        <w:t>, w którym są utrzymywane psy, koty lub fretki</w:t>
      </w:r>
      <w:r w:rsidRPr="00AC5FF7">
        <w:rPr>
          <w:rFonts w:ascii="Arial" w:hAnsi="Arial" w:cs="Arial"/>
          <w:b/>
        </w:rPr>
        <w:t>.</w:t>
      </w:r>
    </w:p>
    <w:p w14:paraId="7C735A1A" w14:textId="77777777" w:rsidR="00E971A9" w:rsidRPr="00AC5FF7" w:rsidRDefault="00E971A9" w:rsidP="006408FB">
      <w:pPr>
        <w:pStyle w:val="Akapitzlist"/>
        <w:jc w:val="both"/>
        <w:rPr>
          <w:rFonts w:ascii="Arial" w:hAnsi="Arial" w:cs="Arial"/>
          <w:b/>
        </w:rPr>
      </w:pPr>
    </w:p>
    <w:p w14:paraId="4AC1D086" w14:textId="058C5D9F" w:rsidR="00AC5FF7" w:rsidRPr="00C20F4F" w:rsidRDefault="00AC5FF7" w:rsidP="00C20F4F">
      <w:pPr>
        <w:pStyle w:val="Akapitzlist"/>
        <w:numPr>
          <w:ilvl w:val="0"/>
          <w:numId w:val="34"/>
        </w:numPr>
        <w:spacing w:after="0"/>
        <w:rPr>
          <w:rFonts w:ascii="Arial" w:eastAsia="Times New Roman" w:hAnsi="Arial" w:cs="Arial"/>
          <w:b/>
          <w:bCs/>
          <w:kern w:val="36"/>
        </w:rPr>
      </w:pPr>
      <w:r w:rsidRPr="00C20F4F">
        <w:rPr>
          <w:rFonts w:ascii="Arial" w:eastAsia="Times New Roman" w:hAnsi="Arial" w:cs="Arial"/>
          <w:b/>
          <w:bCs/>
          <w:kern w:val="36"/>
        </w:rPr>
        <w:t xml:space="preserve">DANE PODMIOTU </w:t>
      </w:r>
    </w:p>
    <w:p w14:paraId="3688B21E" w14:textId="77777777" w:rsidR="00C20F4F" w:rsidRPr="00C20F4F" w:rsidRDefault="00C20F4F" w:rsidP="00C20F4F">
      <w:pPr>
        <w:pStyle w:val="Akapitzlist"/>
        <w:spacing w:after="0"/>
        <w:ind w:left="1080"/>
        <w:rPr>
          <w:rFonts w:ascii="Arial" w:eastAsia="Times New Roman" w:hAnsi="Arial" w:cs="Arial"/>
          <w:b/>
          <w:bCs/>
          <w:kern w:val="36"/>
        </w:rPr>
      </w:pPr>
    </w:p>
    <w:p w14:paraId="086970BC" w14:textId="1A3A6AAD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Imię i nazwisko / nazwa podmiotu</w:t>
      </w:r>
      <w:r w:rsidRPr="00CD64E4">
        <w:rPr>
          <w:rFonts w:ascii="Arial" w:eastAsia="Times New Roman" w:hAnsi="Arial" w:cs="Arial"/>
        </w:rPr>
        <w:br/>
        <w:t>.................................................................................</w:t>
      </w:r>
      <w:r w:rsidR="00CD64E4">
        <w:rPr>
          <w:rFonts w:ascii="Arial" w:eastAsia="Times New Roman" w:hAnsi="Arial" w:cs="Arial"/>
        </w:rPr>
        <w:t>.........................</w:t>
      </w:r>
      <w:r w:rsidRPr="00CD64E4">
        <w:rPr>
          <w:rFonts w:ascii="Arial" w:eastAsia="Times New Roman" w:hAnsi="Arial" w:cs="Arial"/>
        </w:rPr>
        <w:t>.....................</w:t>
      </w:r>
    </w:p>
    <w:p w14:paraId="50169DC9" w14:textId="1FFF9168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Adres zamieszkania / siedziby podmiotu</w:t>
      </w:r>
      <w:r w:rsidRPr="00CD64E4">
        <w:rPr>
          <w:rFonts w:ascii="Arial" w:eastAsia="Times New Roman" w:hAnsi="Arial" w:cs="Arial"/>
        </w:rPr>
        <w:br/>
        <w:t>.........................................................................................</w:t>
      </w:r>
      <w:r w:rsidR="00CD64E4">
        <w:rPr>
          <w:rFonts w:ascii="Arial" w:eastAsia="Times New Roman" w:hAnsi="Arial" w:cs="Arial"/>
        </w:rPr>
        <w:t>........................</w:t>
      </w:r>
      <w:r w:rsidRPr="00CD64E4">
        <w:rPr>
          <w:rFonts w:ascii="Arial" w:eastAsia="Times New Roman" w:hAnsi="Arial" w:cs="Arial"/>
        </w:rPr>
        <w:t>..............</w:t>
      </w:r>
    </w:p>
    <w:p w14:paraId="0EAFF86C" w14:textId="372515AE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Adres do doręczeń …………………………………………</w:t>
      </w:r>
      <w:r w:rsidR="00CD64E4">
        <w:rPr>
          <w:rFonts w:ascii="Arial" w:eastAsia="Times New Roman" w:hAnsi="Arial" w:cs="Arial"/>
        </w:rPr>
        <w:t>………………..</w:t>
      </w:r>
      <w:r w:rsidRPr="00CD64E4">
        <w:rPr>
          <w:rFonts w:ascii="Arial" w:eastAsia="Times New Roman" w:hAnsi="Arial" w:cs="Arial"/>
        </w:rPr>
        <w:t>…………</w:t>
      </w:r>
    </w:p>
    <w:p w14:paraId="0FD9F6E4" w14:textId="398F3B54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Adres strony internetowej ……………………………</w:t>
      </w:r>
      <w:r w:rsidR="00CD64E4">
        <w:rPr>
          <w:rFonts w:ascii="Arial" w:eastAsia="Times New Roman" w:hAnsi="Arial" w:cs="Arial"/>
        </w:rPr>
        <w:t>…………………</w:t>
      </w:r>
      <w:r w:rsidRPr="00CD64E4">
        <w:rPr>
          <w:rFonts w:ascii="Arial" w:eastAsia="Times New Roman" w:hAnsi="Arial" w:cs="Arial"/>
        </w:rPr>
        <w:t>…………..….</w:t>
      </w:r>
    </w:p>
    <w:p w14:paraId="37E15063" w14:textId="1455A673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Adres do doręczeń elektronicznych podmiotu …………………</w:t>
      </w:r>
      <w:r w:rsidR="00CD64E4">
        <w:rPr>
          <w:rFonts w:ascii="Arial" w:eastAsia="Times New Roman" w:hAnsi="Arial" w:cs="Arial"/>
        </w:rPr>
        <w:t>…………………</w:t>
      </w:r>
      <w:r w:rsidRPr="00CD64E4">
        <w:rPr>
          <w:rFonts w:ascii="Arial" w:eastAsia="Times New Roman" w:hAnsi="Arial" w:cs="Arial"/>
        </w:rPr>
        <w:t>….</w:t>
      </w:r>
    </w:p>
    <w:p w14:paraId="59D5AB59" w14:textId="230CDE6D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Numer identyfikacyjny producenta (ARiMR)</w:t>
      </w:r>
      <w:r w:rsidRPr="00CD64E4">
        <w:rPr>
          <w:rFonts w:ascii="Arial" w:eastAsia="Times New Roman" w:hAnsi="Arial" w:cs="Arial"/>
        </w:rPr>
        <w:br/>
        <w:t>.............................................................................</w:t>
      </w:r>
      <w:r w:rsidR="00CD64E4">
        <w:rPr>
          <w:rFonts w:ascii="Arial" w:eastAsia="Times New Roman" w:hAnsi="Arial" w:cs="Arial"/>
        </w:rPr>
        <w:t>...........................</w:t>
      </w:r>
      <w:r w:rsidRPr="00CD64E4">
        <w:rPr>
          <w:rFonts w:ascii="Arial" w:eastAsia="Times New Roman" w:hAnsi="Arial" w:cs="Arial"/>
        </w:rPr>
        <w:t>........................</w:t>
      </w:r>
    </w:p>
    <w:p w14:paraId="751B56D0" w14:textId="26FD4645" w:rsidR="00AC5FF7" w:rsidRPr="00CD64E4" w:rsidRDefault="00AC5FF7" w:rsidP="00AC5FF7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</w:rPr>
      </w:pPr>
      <w:r w:rsidRPr="00CD64E4">
        <w:rPr>
          <w:rFonts w:ascii="Arial" w:hAnsi="Arial" w:cs="Arial"/>
        </w:rPr>
        <w:t>PESEL/numer paszportu lub innego dokumentu potwierdzającego tożsamość</w:t>
      </w:r>
      <w:r w:rsidRPr="00CD64E4">
        <w:rPr>
          <w:rStyle w:val="Odwoanieprzypisudolnego"/>
          <w:rFonts w:ascii="Arial" w:hAnsi="Arial" w:cs="Arial"/>
        </w:rPr>
        <w:footnoteReference w:id="1"/>
      </w:r>
      <w:r w:rsidRPr="00CD64E4">
        <w:rPr>
          <w:rFonts w:ascii="Arial" w:hAnsi="Arial" w:cs="Arial"/>
        </w:rPr>
        <w:t xml:space="preserve"> …………………………………………………………………</w:t>
      </w:r>
      <w:r w:rsidR="00CD64E4">
        <w:rPr>
          <w:rFonts w:ascii="Arial" w:hAnsi="Arial" w:cs="Arial"/>
        </w:rPr>
        <w:t>………………………….</w:t>
      </w:r>
    </w:p>
    <w:p w14:paraId="34DE4F77" w14:textId="77777777" w:rsidR="00AC5FF7" w:rsidRPr="00CD64E4" w:rsidRDefault="00AC5FF7" w:rsidP="00AC5FF7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</w:rPr>
      </w:pPr>
      <w:r w:rsidRPr="00CD64E4">
        <w:rPr>
          <w:rFonts w:ascii="Arial" w:hAnsi="Arial" w:cs="Arial"/>
        </w:rPr>
        <w:t>NIP ……………………………………………… (jeżeli został nadany)</w:t>
      </w:r>
    </w:p>
    <w:p w14:paraId="4F9B6345" w14:textId="77777777" w:rsidR="00AC5FF7" w:rsidRPr="00CD64E4" w:rsidRDefault="00AC5FF7" w:rsidP="00AC5FF7">
      <w:pPr>
        <w:numPr>
          <w:ilvl w:val="0"/>
          <w:numId w:val="20"/>
        </w:numPr>
        <w:spacing w:after="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Dane kontaktowe</w:t>
      </w:r>
    </w:p>
    <w:p w14:paraId="173C1C25" w14:textId="77777777" w:rsidR="00AC5FF7" w:rsidRPr="00CD64E4" w:rsidRDefault="00AC5FF7" w:rsidP="00AC5FF7">
      <w:pPr>
        <w:spacing w:after="0"/>
        <w:ind w:left="708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telefon ..............................................................</w:t>
      </w:r>
    </w:p>
    <w:p w14:paraId="78107541" w14:textId="77777777" w:rsidR="00AC5FF7" w:rsidRPr="00CD64E4" w:rsidRDefault="00AC5FF7" w:rsidP="00AC5FF7">
      <w:pPr>
        <w:spacing w:after="0"/>
        <w:ind w:left="708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e-mail ................................................................</w:t>
      </w:r>
    </w:p>
    <w:p w14:paraId="3E11BAC6" w14:textId="77777777" w:rsidR="00AC5FF7" w:rsidRPr="00CD64E4" w:rsidRDefault="00AC5FF7" w:rsidP="00AC5FF7">
      <w:pPr>
        <w:spacing w:after="0" w:line="240" w:lineRule="auto"/>
        <w:rPr>
          <w:rFonts w:ascii="Arial" w:eastAsia="Times New Roman" w:hAnsi="Arial" w:cs="Arial"/>
          <w:b/>
          <w:bCs/>
          <w:kern w:val="36"/>
        </w:rPr>
      </w:pPr>
    </w:p>
    <w:p w14:paraId="5DC83132" w14:textId="52525721" w:rsidR="00AC5FF7" w:rsidRPr="00C20F4F" w:rsidRDefault="00AC5FF7" w:rsidP="00C20F4F">
      <w:pPr>
        <w:pStyle w:val="Akapitzlist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b/>
          <w:bCs/>
          <w:kern w:val="36"/>
        </w:rPr>
      </w:pPr>
      <w:r w:rsidRPr="00C20F4F">
        <w:rPr>
          <w:rFonts w:ascii="Arial" w:eastAsia="Times New Roman" w:hAnsi="Arial" w:cs="Arial"/>
          <w:b/>
          <w:bCs/>
          <w:kern w:val="36"/>
        </w:rPr>
        <w:t>DANE ZAKŁADU (GOSPODARSTWA)</w:t>
      </w:r>
    </w:p>
    <w:p w14:paraId="3DDBF92E" w14:textId="77777777" w:rsidR="00C20F4F" w:rsidRPr="00C20F4F" w:rsidRDefault="00C20F4F" w:rsidP="00C20F4F">
      <w:pPr>
        <w:pStyle w:val="Akapitzlist"/>
        <w:spacing w:after="0" w:line="240" w:lineRule="auto"/>
        <w:ind w:left="1080"/>
        <w:rPr>
          <w:rFonts w:ascii="Arial" w:eastAsia="Times New Roman" w:hAnsi="Arial" w:cs="Arial"/>
          <w:b/>
          <w:bCs/>
          <w:kern w:val="36"/>
        </w:rPr>
      </w:pPr>
    </w:p>
    <w:p w14:paraId="64143363" w14:textId="77777777" w:rsidR="00AC5FF7" w:rsidRPr="00CD64E4" w:rsidRDefault="00AC5FF7" w:rsidP="00CD64E4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Adres zakładu</w:t>
      </w:r>
    </w:p>
    <w:p w14:paraId="76045034" w14:textId="0926C868" w:rsidR="00AC5FF7" w:rsidRPr="00CD64E4" w:rsidRDefault="00AC5FF7" w:rsidP="00CD64E4">
      <w:pPr>
        <w:spacing w:after="0" w:line="240" w:lineRule="auto"/>
        <w:ind w:firstLine="360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.......................................................................................</w:t>
      </w:r>
      <w:r w:rsidR="00CD64E4">
        <w:rPr>
          <w:rFonts w:ascii="Arial" w:eastAsia="Times New Roman" w:hAnsi="Arial" w:cs="Arial"/>
        </w:rPr>
        <w:t>..........................................</w:t>
      </w:r>
      <w:r w:rsidRPr="00CD64E4">
        <w:rPr>
          <w:rFonts w:ascii="Arial" w:eastAsia="Times New Roman" w:hAnsi="Arial" w:cs="Arial"/>
        </w:rPr>
        <w:t>....</w:t>
      </w:r>
    </w:p>
    <w:p w14:paraId="1E85C2AB" w14:textId="326953F4" w:rsidR="00AC5FF7" w:rsidRPr="00CD64E4" w:rsidRDefault="00AC5FF7" w:rsidP="00AC5FF7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0C89E3A1" w14:textId="519A851E" w:rsidR="00AC5FF7" w:rsidRPr="00CD64E4" w:rsidRDefault="00AC5FF7" w:rsidP="00CD64E4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Numer siedziby stada (IRZ) – jeżeli dotyczy</w:t>
      </w:r>
      <w:r w:rsidRPr="00CD64E4">
        <w:rPr>
          <w:rFonts w:ascii="Arial" w:eastAsia="Times New Roman" w:hAnsi="Arial" w:cs="Arial"/>
        </w:rPr>
        <w:br/>
        <w:t>........................................................................</w:t>
      </w:r>
      <w:r w:rsidR="00CD64E4">
        <w:rPr>
          <w:rFonts w:ascii="Arial" w:eastAsia="Times New Roman" w:hAnsi="Arial" w:cs="Arial"/>
        </w:rPr>
        <w:t>...................................</w:t>
      </w:r>
      <w:r w:rsidRPr="00CD64E4">
        <w:rPr>
          <w:rFonts w:ascii="Arial" w:eastAsia="Times New Roman" w:hAnsi="Arial" w:cs="Arial"/>
        </w:rPr>
        <w:t>....................</w:t>
      </w:r>
    </w:p>
    <w:p w14:paraId="20EE523C" w14:textId="77777777" w:rsidR="00AC5FF7" w:rsidRPr="00CD64E4" w:rsidRDefault="00AC5FF7" w:rsidP="00AC5FF7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71D58ADB" w14:textId="77777777" w:rsidR="00AC5FF7" w:rsidRPr="00CD64E4" w:rsidRDefault="00AC5FF7" w:rsidP="00CD64E4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Położenie zakładu i opis jego obiektów:</w:t>
      </w:r>
    </w:p>
    <w:p w14:paraId="283CE334" w14:textId="77777777" w:rsidR="00AC5FF7" w:rsidRPr="00CD64E4" w:rsidRDefault="00AC5FF7" w:rsidP="00AC5FF7">
      <w:pPr>
        <w:spacing w:after="0" w:line="240" w:lineRule="auto"/>
        <w:ind w:left="708"/>
        <w:rPr>
          <w:rFonts w:ascii="Arial" w:eastAsia="Times New Roman" w:hAnsi="Arial" w:cs="Arial"/>
        </w:rPr>
      </w:pPr>
    </w:p>
    <w:p w14:paraId="42E50E3E" w14:textId="77777777" w:rsidR="00AC5FF7" w:rsidRPr="00CD64E4" w:rsidRDefault="00AC5FF7" w:rsidP="00AC5FF7">
      <w:pPr>
        <w:pStyle w:val="Akapitzlist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współrzędne geograficzne zakładu:</w:t>
      </w:r>
    </w:p>
    <w:p w14:paraId="68603DE2" w14:textId="77777777" w:rsidR="00AC5FF7" w:rsidRPr="00CD64E4" w:rsidRDefault="00AC5FF7" w:rsidP="00AC5FF7">
      <w:pPr>
        <w:spacing w:after="0" w:line="240" w:lineRule="auto"/>
        <w:ind w:left="708" w:firstLine="708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szerokość geograficzna .............................................................</w:t>
      </w:r>
    </w:p>
    <w:p w14:paraId="4F32ED61" w14:textId="2FF19EF3" w:rsidR="00AC5FF7" w:rsidRPr="00CD64E4" w:rsidRDefault="00AC5FF7" w:rsidP="00AC5FF7">
      <w:pPr>
        <w:spacing w:after="0" w:line="240" w:lineRule="auto"/>
        <w:ind w:left="708" w:firstLine="708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długość geograficzna ..........................................................</w:t>
      </w:r>
      <w:r w:rsidR="00CD64E4">
        <w:rPr>
          <w:rFonts w:ascii="Arial" w:eastAsia="Times New Roman" w:hAnsi="Arial" w:cs="Arial"/>
        </w:rPr>
        <w:t>.</w:t>
      </w:r>
      <w:r w:rsidRPr="00CD64E4">
        <w:rPr>
          <w:rFonts w:ascii="Arial" w:eastAsia="Times New Roman" w:hAnsi="Arial" w:cs="Arial"/>
        </w:rPr>
        <w:t>......</w:t>
      </w:r>
    </w:p>
    <w:p w14:paraId="6FC979C0" w14:textId="2E08865A" w:rsidR="00AC5FF7" w:rsidRDefault="00AC5FF7" w:rsidP="00AC5FF7">
      <w:pPr>
        <w:pStyle w:val="Akapitzlist"/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opis jego obiektów (liczba obiektów i przeznaczenie</w:t>
      </w:r>
      <w:r w:rsidR="00CD64E4" w:rsidRPr="00CD64E4">
        <w:rPr>
          <w:rFonts w:ascii="Arial" w:eastAsia="Times New Roman" w:hAnsi="Arial" w:cs="Arial"/>
        </w:rPr>
        <w:t>, łąki o wymiarach przy systemie otwartym</w:t>
      </w:r>
      <w:r w:rsidRPr="00CD64E4">
        <w:rPr>
          <w:rFonts w:ascii="Arial" w:eastAsia="Times New Roman" w:hAnsi="Arial" w:cs="Arial"/>
        </w:rPr>
        <w:t>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64E4">
        <w:rPr>
          <w:rFonts w:ascii="Arial" w:eastAsia="Times New Roman" w:hAnsi="Arial" w:cs="Arial"/>
        </w:rPr>
        <w:t>………………</w:t>
      </w:r>
    </w:p>
    <w:p w14:paraId="00A8FB37" w14:textId="77777777" w:rsidR="00C20F4F" w:rsidRDefault="00C20F4F" w:rsidP="00C20F4F">
      <w:pPr>
        <w:pStyle w:val="Akapitzlist"/>
        <w:spacing w:after="0" w:line="240" w:lineRule="auto"/>
        <w:ind w:left="1865"/>
        <w:rPr>
          <w:rFonts w:ascii="Arial" w:eastAsia="Times New Roman" w:hAnsi="Arial" w:cs="Arial"/>
        </w:rPr>
      </w:pPr>
    </w:p>
    <w:p w14:paraId="095193F3" w14:textId="47D51342" w:rsidR="00CD64E4" w:rsidRPr="00CD64E4" w:rsidRDefault="00CD64E4" w:rsidP="00B87DAF">
      <w:pPr>
        <w:spacing w:after="0" w:line="240" w:lineRule="auto"/>
        <w:ind w:firstLine="360"/>
        <w:rPr>
          <w:rFonts w:ascii="Arial" w:eastAsia="Times New Roman" w:hAnsi="Arial" w:cs="Arial"/>
          <w:b/>
          <w:bCs/>
          <w:kern w:val="36"/>
        </w:rPr>
      </w:pPr>
      <w:r>
        <w:rPr>
          <w:rFonts w:ascii="Arial" w:eastAsia="Times New Roman" w:hAnsi="Arial" w:cs="Arial"/>
          <w:b/>
          <w:bCs/>
          <w:kern w:val="36"/>
        </w:rPr>
        <w:t>I</w:t>
      </w:r>
      <w:r w:rsidRPr="00CD64E4">
        <w:rPr>
          <w:rFonts w:ascii="Arial" w:eastAsia="Times New Roman" w:hAnsi="Arial" w:cs="Arial"/>
          <w:b/>
          <w:bCs/>
          <w:kern w:val="36"/>
        </w:rPr>
        <w:t xml:space="preserve">II. </w:t>
      </w:r>
      <w:r w:rsidR="00C20F4F">
        <w:rPr>
          <w:rFonts w:ascii="Arial" w:eastAsia="Times New Roman" w:hAnsi="Arial" w:cs="Arial"/>
          <w:b/>
          <w:bCs/>
          <w:kern w:val="36"/>
        </w:rPr>
        <w:t xml:space="preserve">      </w:t>
      </w:r>
      <w:r>
        <w:rPr>
          <w:rFonts w:ascii="Arial" w:eastAsia="Times New Roman" w:hAnsi="Arial" w:cs="Arial"/>
          <w:b/>
          <w:bCs/>
          <w:kern w:val="36"/>
        </w:rPr>
        <w:t>GATUNEK, LICZBA BĄDŹ ILOŚCI UTRZYMYWANYCH ZWIERZĄT LĄDOWYCH I/LUB MATERIAŁU BIOLOGICZNEGO</w:t>
      </w:r>
    </w:p>
    <w:p w14:paraId="460A4DF5" w14:textId="77777777" w:rsidR="00CD64E4" w:rsidRPr="00CD64E4" w:rsidRDefault="00CD64E4" w:rsidP="00CD64E4">
      <w:pPr>
        <w:spacing w:after="0" w:line="240" w:lineRule="auto"/>
        <w:rPr>
          <w:rFonts w:ascii="Arial" w:eastAsia="Times New Roman" w:hAnsi="Arial" w:cs="Arial"/>
        </w:rPr>
      </w:pPr>
    </w:p>
    <w:p w14:paraId="110EB74A" w14:textId="5AA20D06" w:rsidR="008117D2" w:rsidRPr="00CD64E4" w:rsidRDefault="008117D2" w:rsidP="00CD64E4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CD64E4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Gatunek/rodzaj materiału </w:t>
      </w:r>
      <w:r w:rsidR="00E971A9" w:rsidRPr="00CD64E4">
        <w:rPr>
          <w:rFonts w:ascii="Arial" w:eastAsia="Aptos" w:hAnsi="Arial" w:cs="Arial"/>
          <w:kern w:val="2"/>
          <w:lang w:eastAsia="en-US"/>
          <w14:ligatures w14:val="standardContextual"/>
        </w:rPr>
        <w:t>biologicznego</w:t>
      </w:r>
      <w:r w:rsidRPr="00CD64E4">
        <w:rPr>
          <w:rFonts w:ascii="Arial" w:eastAsia="Aptos" w:hAnsi="Arial" w:cs="Arial"/>
          <w:kern w:val="2"/>
          <w:lang w:eastAsia="en-US"/>
          <w14:ligatures w14:val="standardContextual"/>
        </w:rPr>
        <w:t>…………………….</w:t>
      </w:r>
    </w:p>
    <w:p w14:paraId="2162FBA5" w14:textId="231F9E8A" w:rsidR="008117D2" w:rsidRPr="00AC5FF7" w:rsidRDefault="008117D2" w:rsidP="00CD64E4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AC5FF7">
        <w:rPr>
          <w:rFonts w:ascii="Arial" w:eastAsia="Aptos" w:hAnsi="Arial" w:cs="Arial"/>
          <w:kern w:val="2"/>
          <w:lang w:eastAsia="en-US"/>
          <w14:ligatures w14:val="standardContextual"/>
        </w:rPr>
        <w:lastRenderedPageBreak/>
        <w:t>Liczba/ilość…</w:t>
      </w:r>
      <w:r w:rsidR="00CD64E4">
        <w:rPr>
          <w:rFonts w:ascii="Arial" w:eastAsia="Aptos" w:hAnsi="Arial" w:cs="Arial"/>
          <w:kern w:val="2"/>
          <w:lang w:eastAsia="en-US"/>
          <w14:ligatures w14:val="standardContextual"/>
        </w:rPr>
        <w:t>…….</w:t>
      </w:r>
      <w:r w:rsidRPr="00AC5FF7">
        <w:rPr>
          <w:rFonts w:ascii="Arial" w:eastAsia="Aptos" w:hAnsi="Arial" w:cs="Arial"/>
          <w:kern w:val="2"/>
          <w:lang w:eastAsia="en-US"/>
          <w14:ligatures w14:val="standardContextual"/>
        </w:rPr>
        <w:t>….</w:t>
      </w:r>
    </w:p>
    <w:p w14:paraId="74DF46C5" w14:textId="3A3BAEC3" w:rsidR="0007797F" w:rsidRPr="00AC5FF7" w:rsidRDefault="0007797F" w:rsidP="00CD64E4">
      <w:pPr>
        <w:pStyle w:val="Akapitzlist"/>
        <w:numPr>
          <w:ilvl w:val="0"/>
          <w:numId w:val="23"/>
        </w:numPr>
        <w:spacing w:after="160" w:line="360" w:lineRule="auto"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AC5FF7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Potencjał zakładu </w:t>
      </w:r>
    </w:p>
    <w:p w14:paraId="2F5A1F76" w14:textId="02355DDC" w:rsidR="00DB2917" w:rsidRPr="00AC5FF7" w:rsidRDefault="0007797F" w:rsidP="006408FB">
      <w:pPr>
        <w:pStyle w:val="Akapitzlist"/>
        <w:numPr>
          <w:ilvl w:val="0"/>
          <w:numId w:val="19"/>
        </w:numPr>
        <w:spacing w:after="160" w:line="360" w:lineRule="auto"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  <w:r w:rsidRPr="00AC5FF7">
        <w:rPr>
          <w:rFonts w:ascii="Arial" w:eastAsia="Aptos" w:hAnsi="Arial" w:cs="Arial"/>
          <w:kern w:val="2"/>
          <w:lang w:eastAsia="en-US"/>
          <w14:ligatures w14:val="standardContextual"/>
        </w:rPr>
        <w:t>Maksymalna obsada zakładu…………</w:t>
      </w:r>
      <w:r w:rsidR="00CD64E4">
        <w:rPr>
          <w:rFonts w:ascii="Arial" w:eastAsia="Aptos" w:hAnsi="Arial" w:cs="Arial"/>
          <w:kern w:val="2"/>
          <w:lang w:eastAsia="en-US"/>
          <w14:ligatures w14:val="standardContextual"/>
        </w:rPr>
        <w:t>……………….</w:t>
      </w:r>
      <w:r w:rsidRPr="00AC5FF7">
        <w:rPr>
          <w:rFonts w:ascii="Arial" w:eastAsia="Aptos" w:hAnsi="Arial" w:cs="Arial"/>
          <w:kern w:val="2"/>
          <w:lang w:eastAsia="en-US"/>
          <w14:ligatures w14:val="standardContextual"/>
        </w:rPr>
        <w:t>……</w:t>
      </w:r>
    </w:p>
    <w:p w14:paraId="6D51DAD5" w14:textId="7E124FD0" w:rsidR="00762B24" w:rsidRPr="00AC5FF7" w:rsidRDefault="0007797F" w:rsidP="00CD64E4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C5FF7">
        <w:rPr>
          <w:rFonts w:ascii="Arial" w:hAnsi="Arial" w:cs="Arial"/>
          <w:sz w:val="22"/>
          <w:szCs w:val="22"/>
        </w:rPr>
        <w:t xml:space="preserve">Przewóz zwierząt (dotyczy przewoźników) </w:t>
      </w:r>
    </w:p>
    <w:p w14:paraId="4DC16245" w14:textId="0343CD14" w:rsidR="00762B24" w:rsidRPr="00AC5FF7" w:rsidRDefault="00762B24" w:rsidP="006408F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5FF7">
        <w:rPr>
          <w:rFonts w:ascii="Arial" w:hAnsi="Arial" w:cs="Arial"/>
          <w:sz w:val="22"/>
          <w:szCs w:val="22"/>
        </w:rPr>
        <w:t>Gatunek przewożonych zwierząt</w:t>
      </w:r>
      <w:r w:rsidR="00E971A9" w:rsidRPr="00AC5FF7">
        <w:rPr>
          <w:rFonts w:ascii="Arial" w:hAnsi="Arial" w:cs="Arial"/>
          <w:sz w:val="22"/>
          <w:szCs w:val="22"/>
        </w:rPr>
        <w:t>…</w:t>
      </w:r>
      <w:r w:rsidR="00CD64E4">
        <w:rPr>
          <w:rFonts w:ascii="Arial" w:hAnsi="Arial" w:cs="Arial"/>
          <w:sz w:val="22"/>
          <w:szCs w:val="22"/>
        </w:rPr>
        <w:t>……………………..</w:t>
      </w:r>
      <w:r w:rsidR="00E971A9" w:rsidRPr="00AC5FF7">
        <w:rPr>
          <w:rFonts w:ascii="Arial" w:hAnsi="Arial" w:cs="Arial"/>
          <w:sz w:val="22"/>
          <w:szCs w:val="22"/>
        </w:rPr>
        <w:t>…</w:t>
      </w:r>
      <w:r w:rsidRPr="00AC5FF7">
        <w:rPr>
          <w:rFonts w:ascii="Arial" w:hAnsi="Arial" w:cs="Arial"/>
          <w:sz w:val="22"/>
          <w:szCs w:val="22"/>
        </w:rPr>
        <w:t>.</w:t>
      </w:r>
    </w:p>
    <w:p w14:paraId="5F075B2A" w14:textId="0633F625" w:rsidR="00762B24" w:rsidRPr="00AC5FF7" w:rsidRDefault="00762B24" w:rsidP="006408F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5FF7">
        <w:rPr>
          <w:rFonts w:ascii="Arial" w:hAnsi="Arial" w:cs="Arial"/>
          <w:sz w:val="22"/>
          <w:szCs w:val="22"/>
        </w:rPr>
        <w:t>Rodzaj transportu………</w:t>
      </w:r>
      <w:r w:rsidR="00CD64E4">
        <w:rPr>
          <w:rFonts w:ascii="Arial" w:hAnsi="Arial" w:cs="Arial"/>
          <w:sz w:val="22"/>
          <w:szCs w:val="22"/>
        </w:rPr>
        <w:t>………………………………….</w:t>
      </w:r>
      <w:r w:rsidRPr="00AC5FF7">
        <w:rPr>
          <w:rFonts w:ascii="Arial" w:hAnsi="Arial" w:cs="Arial"/>
          <w:sz w:val="22"/>
          <w:szCs w:val="22"/>
        </w:rPr>
        <w:t>….</w:t>
      </w:r>
    </w:p>
    <w:p w14:paraId="049197CC" w14:textId="3C59691F" w:rsidR="006408FB" w:rsidRPr="00AC5FF7" w:rsidRDefault="00762B24" w:rsidP="006408FB">
      <w:pPr>
        <w:pStyle w:val="NormalnyWeb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C5FF7">
        <w:rPr>
          <w:rFonts w:ascii="Arial" w:hAnsi="Arial" w:cs="Arial"/>
          <w:sz w:val="22"/>
          <w:szCs w:val="22"/>
        </w:rPr>
        <w:t>Środek transportu……</w:t>
      </w:r>
      <w:r w:rsidR="00CD64E4">
        <w:rPr>
          <w:rFonts w:ascii="Arial" w:hAnsi="Arial" w:cs="Arial"/>
          <w:sz w:val="22"/>
          <w:szCs w:val="22"/>
        </w:rPr>
        <w:t>……………………………………</w:t>
      </w:r>
      <w:r w:rsidRPr="00AC5FF7">
        <w:rPr>
          <w:rFonts w:ascii="Arial" w:hAnsi="Arial" w:cs="Arial"/>
          <w:sz w:val="22"/>
          <w:szCs w:val="22"/>
        </w:rPr>
        <w:t>….</w:t>
      </w:r>
    </w:p>
    <w:p w14:paraId="49FFBBA0" w14:textId="2A4F81D9" w:rsidR="00CD64E4" w:rsidRPr="00CD64E4" w:rsidRDefault="00CD64E4" w:rsidP="00CD64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36"/>
        </w:rPr>
      </w:pPr>
      <w:r w:rsidRPr="00CD64E4">
        <w:rPr>
          <w:rFonts w:ascii="Arial" w:eastAsia="Times New Roman" w:hAnsi="Arial" w:cs="Arial"/>
          <w:b/>
          <w:bCs/>
          <w:kern w:val="36"/>
        </w:rPr>
        <w:t>IV.</w:t>
      </w:r>
      <w:r w:rsidR="00C20F4F">
        <w:rPr>
          <w:rFonts w:ascii="Arial" w:eastAsia="Times New Roman" w:hAnsi="Arial" w:cs="Arial"/>
          <w:b/>
          <w:bCs/>
          <w:kern w:val="36"/>
        </w:rPr>
        <w:t xml:space="preserve"> </w:t>
      </w:r>
      <w:r w:rsidRPr="00CD64E4">
        <w:rPr>
          <w:rFonts w:ascii="Arial" w:eastAsia="Times New Roman" w:hAnsi="Arial" w:cs="Arial"/>
          <w:b/>
          <w:bCs/>
          <w:kern w:val="36"/>
        </w:rPr>
        <w:t xml:space="preserve"> INNE KWESTIE DOTYCZĄCE ZAKŁADU, KTÓRE SĄ ISTOTNE DLA</w:t>
      </w:r>
      <w:r w:rsidRPr="00CD64E4">
        <w:rPr>
          <w:rFonts w:ascii="Arial" w:eastAsia="Times New Roman" w:hAnsi="Arial" w:cs="Arial"/>
          <w:b/>
          <w:bCs/>
          <w:kern w:val="36"/>
        </w:rPr>
        <w:t xml:space="preserve"> </w:t>
      </w:r>
      <w:r w:rsidRPr="00CD64E4">
        <w:rPr>
          <w:rFonts w:ascii="Arial" w:eastAsia="Times New Roman" w:hAnsi="Arial" w:cs="Arial"/>
          <w:b/>
          <w:bCs/>
          <w:kern w:val="36"/>
        </w:rPr>
        <w:t>USTALENIA STWARZANEGO PRZEZ NIEGO RYZYKA</w:t>
      </w:r>
    </w:p>
    <w:p w14:paraId="72CDC5A9" w14:textId="77777777" w:rsidR="00CD64E4" w:rsidRPr="00CD64E4" w:rsidRDefault="00CD64E4" w:rsidP="00CD64E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 xml:space="preserve">Czy w gospodarstwie stosowane są zasady </w:t>
      </w:r>
      <w:proofErr w:type="spellStart"/>
      <w:r w:rsidRPr="00CD64E4">
        <w:rPr>
          <w:rFonts w:ascii="Arial" w:eastAsia="Times New Roman" w:hAnsi="Arial" w:cs="Arial"/>
        </w:rPr>
        <w:t>bioasekuracji</w:t>
      </w:r>
      <w:proofErr w:type="spellEnd"/>
      <w:r w:rsidRPr="00CD64E4">
        <w:rPr>
          <w:rFonts w:ascii="Arial" w:eastAsia="Times New Roman" w:hAnsi="Arial" w:cs="Arial"/>
        </w:rPr>
        <w:t>?</w:t>
      </w:r>
    </w:p>
    <w:p w14:paraId="5B24CABF" w14:textId="77777777" w:rsidR="00CD64E4" w:rsidRPr="00CD64E4" w:rsidRDefault="00CD64E4" w:rsidP="00CD64E4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□ tak</w:t>
      </w:r>
      <w:r w:rsidRPr="00CD64E4">
        <w:rPr>
          <w:rFonts w:ascii="Arial" w:eastAsia="Times New Roman" w:hAnsi="Arial" w:cs="Arial"/>
        </w:rPr>
        <w:br/>
        <w:t>□ nie</w:t>
      </w:r>
    </w:p>
    <w:p w14:paraId="2D82E006" w14:textId="77777777" w:rsidR="00CD64E4" w:rsidRPr="00CD64E4" w:rsidRDefault="00CD64E4" w:rsidP="00CD64E4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Czy zwierzęta są identyfikowane zgodnie z obowiązującymi przepisami?</w:t>
      </w:r>
    </w:p>
    <w:p w14:paraId="10D90978" w14:textId="77777777" w:rsidR="00CD64E4" w:rsidRPr="00CD64E4" w:rsidRDefault="00CD64E4" w:rsidP="00CD64E4">
      <w:pPr>
        <w:spacing w:before="100" w:beforeAutospacing="1" w:after="100" w:afterAutospacing="1" w:line="240" w:lineRule="auto"/>
        <w:ind w:left="708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□ tak</w:t>
      </w:r>
      <w:r w:rsidRPr="00CD64E4">
        <w:rPr>
          <w:rFonts w:ascii="Arial" w:eastAsia="Times New Roman" w:hAnsi="Arial" w:cs="Arial"/>
        </w:rPr>
        <w:br/>
        <w:t>□ nie</w:t>
      </w:r>
    </w:p>
    <w:p w14:paraId="714CF86A" w14:textId="77777777" w:rsidR="00CD64E4" w:rsidRPr="00CD64E4" w:rsidRDefault="00CD64E4" w:rsidP="00CD64E4">
      <w:pPr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 xml:space="preserve">Inne kwestie </w:t>
      </w:r>
    </w:p>
    <w:p w14:paraId="30E2E0B6" w14:textId="77777777" w:rsidR="00CD64E4" w:rsidRPr="00CD64E4" w:rsidRDefault="00CD64E4" w:rsidP="00CD64E4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sprzedaż zwierząt do innych gospodarstw - □</w:t>
      </w:r>
    </w:p>
    <w:p w14:paraId="0AD376AB" w14:textId="77777777" w:rsidR="00CD64E4" w:rsidRPr="00CD64E4" w:rsidRDefault="00CD64E4" w:rsidP="00CD64E4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produkcja materiału hodowlanego - □</w:t>
      </w:r>
    </w:p>
    <w:p w14:paraId="6D7C3BB6" w14:textId="77777777" w:rsidR="00CD64E4" w:rsidRPr="00CD64E4" w:rsidRDefault="00CD64E4" w:rsidP="00CD64E4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przemieszczanie zwierząt do innych państwami UE - □</w:t>
      </w:r>
    </w:p>
    <w:p w14:paraId="39BFB1AE" w14:textId="267FFB3A" w:rsidR="00CD64E4" w:rsidRPr="00CD64E4" w:rsidRDefault="00CD64E4" w:rsidP="00CD64E4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planowany system utrzymania</w:t>
      </w:r>
      <w:r w:rsidR="008855A1">
        <w:rPr>
          <w:rFonts w:ascii="Arial" w:eastAsia="Times New Roman" w:hAnsi="Arial" w:cs="Arial"/>
        </w:rPr>
        <w:t>: ………………………………………………………</w:t>
      </w:r>
    </w:p>
    <w:p w14:paraId="520B9ACB" w14:textId="77777777" w:rsidR="00CD64E4" w:rsidRPr="00CD64E4" w:rsidRDefault="00CD64E4" w:rsidP="00CD64E4">
      <w:pPr>
        <w:pStyle w:val="Akapitzlist"/>
        <w:numPr>
          <w:ilvl w:val="1"/>
          <w:numId w:val="26"/>
        </w:numPr>
        <w:spacing w:after="0" w:line="240" w:lineRule="auto"/>
        <w:rPr>
          <w:rFonts w:ascii="Arial" w:eastAsia="Times New Roman" w:hAnsi="Arial" w:cs="Arial"/>
        </w:rPr>
      </w:pPr>
      <w:r w:rsidRPr="00CD64E4">
        <w:rPr>
          <w:rFonts w:ascii="Arial" w:eastAsia="Times New Roman" w:hAnsi="Arial" w:cs="Arial"/>
        </w:rPr>
        <w:t>inne ………………..</w:t>
      </w:r>
    </w:p>
    <w:p w14:paraId="3FF947F1" w14:textId="77777777" w:rsidR="00CD64E4" w:rsidRPr="00CD64E4" w:rsidRDefault="00CD64E4" w:rsidP="00CD64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D64E4">
        <w:rPr>
          <w:rFonts w:ascii="Arial" w:eastAsia="Times New Roman" w:hAnsi="Arial" w:cs="Arial"/>
          <w:b/>
          <w:bCs/>
        </w:rPr>
        <w:t>V. OŚWIADCZENIE WNIOSKODAWCY</w:t>
      </w:r>
    </w:p>
    <w:p w14:paraId="7F0F1859" w14:textId="0B1667C3" w:rsidR="00CD64E4" w:rsidRDefault="00CD64E4" w:rsidP="00C20F4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Jestem świadomy/ma odpowiedzialności karnej za złożenie fałszywego oświadczenia wynikającej z art. 233 </w:t>
      </w:r>
      <w:r w:rsidRPr="002E4740">
        <w:rPr>
          <w:rFonts w:ascii="Arial" w:eastAsia="Times New Roman" w:hAnsi="Arial" w:cs="Arial"/>
        </w:rPr>
        <w:t>§</w:t>
      </w:r>
      <w:r>
        <w:rPr>
          <w:rFonts w:ascii="Arial" w:eastAsia="Times New Roman" w:hAnsi="Arial" w:cs="Arial"/>
        </w:rPr>
        <w:t xml:space="preserve"> 1 Kodeksu karnego „Kto składając zeznanie mające służyć za dowód w postępowaniu sądowym lub innym postępowaniu prowadzonym na podstawie ustawy, zeznaje nieprawdę lub zataja prawdę, podlega karze pozbawienia wolności od 6 miesięcy do lat 8” i dobrowolnie podałem/łam powyższe dane.</w:t>
      </w:r>
    </w:p>
    <w:p w14:paraId="48F51BFF" w14:textId="77777777" w:rsidR="00C20F4F" w:rsidRPr="00C0022C" w:rsidRDefault="00C20F4F" w:rsidP="00C20F4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</w:rPr>
      </w:pPr>
    </w:p>
    <w:p w14:paraId="01260E2A" w14:textId="77777777" w:rsidR="00CD64E4" w:rsidRPr="00E363C6" w:rsidRDefault="00CD64E4" w:rsidP="00CD64E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</w:rPr>
      </w:pPr>
      <w:r w:rsidRPr="00C0022C">
        <w:rPr>
          <w:rFonts w:ascii="Arial" w:eastAsia="Times New Roman" w:hAnsi="Arial" w:cs="Arial"/>
        </w:rPr>
        <w:t>...................................</w:t>
      </w:r>
      <w:r>
        <w:rPr>
          <w:rFonts w:ascii="Arial" w:eastAsia="Times New Roman" w:hAnsi="Arial" w:cs="Arial"/>
        </w:rPr>
        <w:t>......................</w:t>
      </w:r>
      <w:r w:rsidRPr="00C0022C">
        <w:rPr>
          <w:rFonts w:ascii="Arial" w:eastAsia="Times New Roman" w:hAnsi="Arial" w:cs="Arial"/>
        </w:rPr>
        <w:t xml:space="preserve">                          </w:t>
      </w:r>
      <w:r>
        <w:rPr>
          <w:rFonts w:ascii="Arial" w:eastAsia="Times New Roman" w:hAnsi="Arial" w:cs="Arial"/>
        </w:rPr>
        <w:t>…..</w:t>
      </w:r>
      <w:r w:rsidRPr="00C0022C">
        <w:rPr>
          <w:rFonts w:ascii="Arial" w:eastAsia="Times New Roman" w:hAnsi="Arial" w:cs="Arial"/>
        </w:rPr>
        <w:t>……………………………………..</w:t>
      </w:r>
      <w:r w:rsidRPr="00C0022C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sz w:val="18"/>
          <w:szCs w:val="18"/>
        </w:rPr>
        <w:t xml:space="preserve">                   </w:t>
      </w:r>
      <w:r w:rsidRPr="00E363C6">
        <w:rPr>
          <w:rFonts w:ascii="Arial" w:eastAsia="Times New Roman" w:hAnsi="Arial" w:cs="Arial"/>
          <w:sz w:val="18"/>
          <w:szCs w:val="18"/>
        </w:rPr>
        <w:t xml:space="preserve">miejscowość i data  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                </w:t>
      </w:r>
      <w:r w:rsidRPr="00E363C6">
        <w:rPr>
          <w:rFonts w:ascii="Arial" w:eastAsia="Times New Roman" w:hAnsi="Arial" w:cs="Arial"/>
          <w:sz w:val="18"/>
          <w:szCs w:val="18"/>
        </w:rPr>
        <w:t>podpis</w:t>
      </w:r>
      <w:r>
        <w:rPr>
          <w:rFonts w:ascii="Arial" w:eastAsia="Times New Roman" w:hAnsi="Arial" w:cs="Arial"/>
          <w:sz w:val="18"/>
          <w:szCs w:val="18"/>
        </w:rPr>
        <w:t xml:space="preserve"> wnioskodawcy</w:t>
      </w:r>
      <w:r w:rsidRPr="00E363C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BFA103D" w14:textId="77777777" w:rsidR="00CD64E4" w:rsidRPr="00C0022C" w:rsidRDefault="00CD64E4" w:rsidP="00CD64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C0022C">
        <w:rPr>
          <w:rFonts w:ascii="Arial" w:eastAsia="Times New Roman" w:hAnsi="Arial" w:cs="Arial"/>
          <w:b/>
          <w:bCs/>
        </w:rPr>
        <w:t>Pouczenie</w:t>
      </w:r>
    </w:p>
    <w:p w14:paraId="334DC9BB" w14:textId="77777777" w:rsidR="00CD64E4" w:rsidRPr="00C0022C" w:rsidRDefault="00CD64E4" w:rsidP="00CD64E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C0022C">
        <w:rPr>
          <w:rFonts w:ascii="Arial" w:eastAsia="Times New Roman" w:hAnsi="Arial" w:cs="Arial"/>
        </w:rPr>
        <w:t>Podmioty prowadzące zakłady (gospodarstwa) są zobowiązane informować Powiatowego Lekarza Weterynarii w Lidzbarku Warmińskim</w:t>
      </w:r>
      <w:r>
        <w:rPr>
          <w:rFonts w:ascii="Arial" w:eastAsia="Times New Roman" w:hAnsi="Arial" w:cs="Arial"/>
        </w:rPr>
        <w:t xml:space="preserve"> o</w:t>
      </w:r>
      <w:r w:rsidRPr="00C0022C">
        <w:rPr>
          <w:rFonts w:ascii="Arial" w:eastAsia="Times New Roman" w:hAnsi="Arial" w:cs="Arial"/>
        </w:rPr>
        <w:t>:</w:t>
      </w:r>
    </w:p>
    <w:p w14:paraId="4A40DA8B" w14:textId="77777777" w:rsidR="00CD64E4" w:rsidRPr="00C0022C" w:rsidRDefault="00CD64E4" w:rsidP="00CD64E4">
      <w:pPr>
        <w:spacing w:after="0" w:line="240" w:lineRule="auto"/>
        <w:ind w:left="708"/>
        <w:jc w:val="both"/>
        <w:rPr>
          <w:rFonts w:ascii="Arial" w:eastAsia="Times New Roman" w:hAnsi="Arial" w:cs="Arial"/>
        </w:rPr>
      </w:pPr>
      <w:r w:rsidRPr="00C0022C">
        <w:rPr>
          <w:rFonts w:ascii="Arial" w:eastAsia="Times New Roman" w:hAnsi="Arial" w:cs="Arial"/>
        </w:rPr>
        <w:t>a) wszelkich zmianach w danym zakładzie dotyczących powyższych kwestii;</w:t>
      </w:r>
    </w:p>
    <w:p w14:paraId="350CF341" w14:textId="77777777" w:rsidR="00CD64E4" w:rsidRPr="00C0022C" w:rsidRDefault="00CD64E4" w:rsidP="00CD64E4">
      <w:pPr>
        <w:spacing w:after="0" w:line="240" w:lineRule="auto"/>
        <w:ind w:left="708"/>
        <w:jc w:val="both"/>
        <w:rPr>
          <w:rFonts w:ascii="Arial" w:eastAsia="Times New Roman" w:hAnsi="Arial" w:cs="Arial"/>
        </w:rPr>
      </w:pPr>
      <w:r w:rsidRPr="00C0022C">
        <w:rPr>
          <w:rFonts w:ascii="Arial" w:eastAsia="Times New Roman" w:hAnsi="Arial" w:cs="Arial"/>
        </w:rPr>
        <w:t>b) każdym zaprzestaniu działalności przez dany podmiot lub zakład.</w:t>
      </w:r>
    </w:p>
    <w:p w14:paraId="2734B389" w14:textId="77777777" w:rsidR="00CD64E4" w:rsidRDefault="00CD64E4" w:rsidP="00CD64E4">
      <w:pPr>
        <w:spacing w:after="0" w:line="0" w:lineRule="atLeast"/>
        <w:ind w:left="360"/>
        <w:jc w:val="both"/>
        <w:rPr>
          <w:rFonts w:ascii="Arial" w:eastAsia="Bookman Old Style" w:hAnsi="Arial" w:cs="Arial"/>
          <w:b/>
          <w:bCs/>
        </w:rPr>
      </w:pPr>
    </w:p>
    <w:p w14:paraId="2BD8537B" w14:textId="77777777" w:rsidR="00CD64E4" w:rsidRPr="001E14DA" w:rsidRDefault="00CD64E4" w:rsidP="00C20F4F">
      <w:pPr>
        <w:spacing w:after="0" w:line="0" w:lineRule="atLeast"/>
        <w:ind w:left="360"/>
        <w:jc w:val="center"/>
        <w:rPr>
          <w:rFonts w:ascii="Arial" w:eastAsia="Bookman Old Style" w:hAnsi="Arial" w:cs="Arial"/>
          <w:b/>
          <w:bCs/>
        </w:rPr>
      </w:pPr>
      <w:r w:rsidRPr="00D756BD">
        <w:rPr>
          <w:rFonts w:ascii="Arial" w:eastAsia="Bookman Old Style" w:hAnsi="Arial" w:cs="Arial"/>
          <w:b/>
          <w:bCs/>
        </w:rPr>
        <w:t xml:space="preserve">Obowiązuje opłata skarbowa </w:t>
      </w:r>
      <w:r w:rsidRPr="001E14DA">
        <w:rPr>
          <w:rFonts w:ascii="Arial" w:eastAsia="Bookman Old Style" w:hAnsi="Arial" w:cs="Arial"/>
          <w:b/>
          <w:bCs/>
        </w:rPr>
        <w:t>w kwocie 10 zł za wydanie decyzji.</w:t>
      </w:r>
    </w:p>
    <w:p w14:paraId="25075ED1" w14:textId="77777777" w:rsidR="00CD64E4" w:rsidRPr="00184F08" w:rsidRDefault="00CD64E4" w:rsidP="00C20F4F">
      <w:pPr>
        <w:spacing w:after="0" w:line="0" w:lineRule="atLeast"/>
        <w:ind w:left="360"/>
        <w:jc w:val="center"/>
        <w:rPr>
          <w:rFonts w:ascii="Arial" w:eastAsia="Bookman Old Style" w:hAnsi="Arial" w:cs="Arial"/>
          <w:b/>
          <w:bCs/>
        </w:rPr>
      </w:pPr>
      <w:r w:rsidRPr="00184F08">
        <w:rPr>
          <w:rFonts w:ascii="Arial" w:eastAsia="Bookman Old Style" w:hAnsi="Arial" w:cs="Arial"/>
          <w:b/>
          <w:bCs/>
        </w:rPr>
        <w:t>Opłatę skarbową należy wpłacić na numer rachunku bankowego Urzędu Miasta w Lidzbarku Warmińskim, ul. Aleksandra Świętochowskiego 14, 11-100 Lidzbark Warmiński - Numer konta: 89 1030 1508 0000 0008 2360 5000</w:t>
      </w:r>
    </w:p>
    <w:p w14:paraId="26CD3631" w14:textId="77777777" w:rsidR="00CD64E4" w:rsidRPr="00184F08" w:rsidRDefault="00CD64E4" w:rsidP="00CD64E4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9A4CD78" w14:textId="77777777" w:rsidR="00CD64E4" w:rsidRDefault="00CD64E4" w:rsidP="00CD64E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14:paraId="326B3C00" w14:textId="77777777" w:rsidR="00CD64E4" w:rsidRPr="00184F08" w:rsidRDefault="00CD64E4" w:rsidP="00CD64E4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184F08">
        <w:rPr>
          <w:rFonts w:ascii="Arial" w:hAnsi="Arial" w:cs="Arial"/>
          <w:b/>
          <w:sz w:val="20"/>
          <w:szCs w:val="20"/>
        </w:rPr>
        <w:t>KLAUZULA INFORMACYJNA</w:t>
      </w:r>
    </w:p>
    <w:p w14:paraId="56E9A9CF" w14:textId="77777777" w:rsidR="00CD64E4" w:rsidRPr="00D756BD" w:rsidRDefault="00CD64E4" w:rsidP="00CD64E4"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</w:p>
    <w:p w14:paraId="5D2453EC" w14:textId="77777777" w:rsidR="00CD64E4" w:rsidRPr="00C1300E" w:rsidRDefault="00CD64E4" w:rsidP="00CD64E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 xml:space="preserve">          Powiatowy Inspektorat Weterynarii w Lidzbarku Warmińskim przywiązuje</w:t>
      </w:r>
      <w:r w:rsidRPr="00C1300E">
        <w:rPr>
          <w:rFonts w:ascii="Arial" w:hAnsi="Arial" w:cs="Arial"/>
          <w:sz w:val="16"/>
          <w:szCs w:val="16"/>
          <w:shd w:val="clear" w:color="auto" w:fill="FFFFFF"/>
        </w:rPr>
        <w:t xml:space="preserve"> istotną wagę do poszanowania pracowników, klientów, osób współpracujących, osób korzystających z formy elektronicznego kontaktu, serwisu e-usług i świadczonych usług. Zależy nam, aby każda osoba fizyczna, której dane przetwarzamy dokładnie wiedziała, jakie dane pozyskujemy i jak może chronić swoją prywatność.</w:t>
      </w:r>
    </w:p>
    <w:p w14:paraId="55B469E3" w14:textId="77777777" w:rsidR="00CD64E4" w:rsidRPr="00C1300E" w:rsidRDefault="00CD64E4" w:rsidP="00CD64E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 xml:space="preserve">         </w:t>
      </w:r>
      <w:r w:rsidRPr="00C1300E">
        <w:rPr>
          <w:rFonts w:ascii="Arial" w:hAnsi="Arial" w:cs="Arial"/>
          <w:sz w:val="16"/>
          <w:szCs w:val="16"/>
        </w:rPr>
        <w:t xml:space="preserve">Zgodnie z wymaganiami art. 13 ust. 1 i 2 </w:t>
      </w:r>
      <w:r w:rsidRPr="00C1300E">
        <w:rPr>
          <w:rFonts w:ascii="Arial" w:hAnsi="Arial" w:cs="Arial"/>
          <w:bCs/>
          <w:sz w:val="16"/>
          <w:szCs w:val="16"/>
        </w:rPr>
        <w:t xml:space="preserve">Rozporządzenia Parlamentu Europejskiego i Rady (UE) 2016/679 z dnia 27 kwietnia 2016 r. </w:t>
      </w:r>
      <w:r w:rsidRPr="00C1300E">
        <w:rPr>
          <w:rFonts w:ascii="Arial" w:hAnsi="Arial" w:cs="Arial"/>
          <w:bCs/>
          <w:i/>
          <w:sz w:val="16"/>
          <w:szCs w:val="16"/>
        </w:rPr>
        <w:t>w sprawie ochrony osób fizycznych w związku z przetwarzaniem danych osobowych i w sprawie swobodnego przepływu takich danych</w:t>
      </w:r>
      <w:r w:rsidRPr="00C1300E">
        <w:rPr>
          <w:rFonts w:ascii="Arial" w:hAnsi="Arial" w:cs="Arial"/>
          <w:bCs/>
          <w:sz w:val="16"/>
          <w:szCs w:val="16"/>
        </w:rPr>
        <w:t xml:space="preserve"> oraz uchylenia dyrektywy 95/46/WE (ogólne rozporządzenie o ochronie danych) z dnia 27 kwietnia 2016 r. (Dz. Urz. UE. L Nr 119, str. 1), zwane dalej „RODO”, informujemy, że:</w:t>
      </w:r>
    </w:p>
    <w:p w14:paraId="054F0B8D" w14:textId="77777777" w:rsidR="00CD64E4" w:rsidRPr="00C1300E" w:rsidRDefault="00CD64E4" w:rsidP="00CD64E4">
      <w:pPr>
        <w:pStyle w:val="Standard"/>
        <w:numPr>
          <w:ilvl w:val="0"/>
          <w:numId w:val="29"/>
        </w:numPr>
        <w:ind w:left="284" w:firstLine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Administratorem Pani/Pana danych osobowych jest</w:t>
      </w:r>
      <w:r w:rsidRPr="00C1300E">
        <w:rPr>
          <w:rFonts w:ascii="Arial" w:hAnsi="Arial" w:cs="Arial"/>
          <w:sz w:val="16"/>
          <w:szCs w:val="16"/>
        </w:rPr>
        <w:t xml:space="preserve"> ;</w:t>
      </w:r>
    </w:p>
    <w:p w14:paraId="447ACAC8" w14:textId="77777777" w:rsidR="00CD64E4" w:rsidRPr="00C1300E" w:rsidRDefault="00CD64E4" w:rsidP="00CD64E4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 </w:t>
      </w:r>
      <w:r w:rsidRPr="00C1300E">
        <w:rPr>
          <w:rFonts w:ascii="Arial" w:hAnsi="Arial" w:cs="Arial"/>
          <w:b/>
          <w:bCs/>
          <w:color w:val="1C1A27"/>
          <w:sz w:val="16"/>
          <w:szCs w:val="16"/>
        </w:rPr>
        <w:t>Powiatowy Lekarz Weterynarii</w:t>
      </w:r>
      <w:r w:rsidRPr="00C1300E">
        <w:rPr>
          <w:rFonts w:ascii="Arial" w:hAnsi="Arial" w:cs="Arial"/>
          <w:color w:val="1C1A27"/>
          <w:sz w:val="16"/>
          <w:szCs w:val="16"/>
        </w:rPr>
        <w:t xml:space="preserve">  w Lidzbarku Warmińskim</w:t>
      </w:r>
      <w:r w:rsidRPr="00C1300E">
        <w:rPr>
          <w:rFonts w:ascii="Arial" w:hAnsi="Arial" w:cs="Arial"/>
          <w:sz w:val="16"/>
          <w:szCs w:val="16"/>
        </w:rPr>
        <w:t xml:space="preserve">  (zwany dalej administratorem danych) z siedzibą w </w:t>
      </w:r>
      <w:r w:rsidRPr="00C1300E">
        <w:rPr>
          <w:rFonts w:ascii="Arial" w:hAnsi="Arial" w:cs="Arial"/>
          <w:color w:val="1C1A27"/>
          <w:sz w:val="16"/>
          <w:szCs w:val="16"/>
        </w:rPr>
        <w:t xml:space="preserve">Lidzbarku Warmińskim ul. Ornecka 2d, 11-100 kontakt: telefon 89 767 22 22; </w:t>
      </w:r>
    </w:p>
    <w:p w14:paraId="35C23B17" w14:textId="77777777" w:rsidR="00CD64E4" w:rsidRPr="00C1300E" w:rsidRDefault="00CD64E4" w:rsidP="00CD64E4">
      <w:pPr>
        <w:pStyle w:val="NormalnyWeb"/>
        <w:spacing w:before="0" w:beforeAutospacing="0" w:after="0" w:afterAutospacing="0"/>
        <w:ind w:left="720"/>
        <w:jc w:val="both"/>
        <w:rPr>
          <w:rFonts w:ascii="Arial" w:hAnsi="Arial" w:cs="Arial"/>
          <w:color w:val="1C1A27"/>
          <w:sz w:val="16"/>
          <w:szCs w:val="16"/>
        </w:rPr>
      </w:pPr>
      <w:r w:rsidRPr="00C1300E">
        <w:rPr>
          <w:rFonts w:ascii="Arial" w:hAnsi="Arial" w:cs="Arial"/>
          <w:color w:val="1C1A27"/>
          <w:sz w:val="16"/>
          <w:szCs w:val="16"/>
        </w:rPr>
        <w:t xml:space="preserve">e-mail: </w:t>
      </w:r>
      <w:hyperlink r:id="rId8" w:history="1">
        <w:r w:rsidRPr="00C1300E">
          <w:rPr>
            <w:rStyle w:val="Hipercze"/>
            <w:rFonts w:ascii="Arial" w:hAnsi="Arial" w:cs="Arial"/>
            <w:sz w:val="16"/>
            <w:szCs w:val="16"/>
          </w:rPr>
          <w:t>piw@lidzbarkwarminski.piw.gov.pl</w:t>
        </w:r>
      </w:hyperlink>
      <w:r w:rsidRPr="00C1300E">
        <w:rPr>
          <w:rFonts w:ascii="Arial" w:hAnsi="Arial" w:cs="Arial"/>
          <w:color w:val="1C1A27"/>
          <w:sz w:val="16"/>
          <w:szCs w:val="16"/>
        </w:rPr>
        <w:t xml:space="preserve">  </w:t>
      </w:r>
      <w:r w:rsidRPr="00C1300E">
        <w:rPr>
          <w:rFonts w:ascii="Arial" w:hAnsi="Arial" w:cs="Arial"/>
          <w:b/>
          <w:bCs/>
          <w:sz w:val="16"/>
          <w:szCs w:val="16"/>
        </w:rPr>
        <w:t>Nadzór nad prawidłowym przetwarzaniem danych osobowych w Powiatowym Inspektoracie Weterynarii sprawuje Inspektor Ochrony Danych: Malwina Bruździak-Gembicka</w:t>
      </w:r>
      <w:r w:rsidRPr="00C1300E">
        <w:rPr>
          <w:rFonts w:ascii="Arial" w:hAnsi="Arial" w:cs="Arial"/>
          <w:sz w:val="16"/>
          <w:szCs w:val="16"/>
        </w:rPr>
        <w:t xml:space="preserve"> email: </w:t>
      </w:r>
      <w:r w:rsidRPr="00C1300E">
        <w:rPr>
          <w:rFonts w:ascii="Arial" w:hAnsi="Arial" w:cs="Arial"/>
          <w:color w:val="1C1A27"/>
          <w:sz w:val="16"/>
          <w:szCs w:val="16"/>
        </w:rPr>
        <w:t>iod@lidzbarkwarminski.piw.gov.pl lub korespondencyjnie na adres Administratora Danych osobowych</w:t>
      </w:r>
    </w:p>
    <w:p w14:paraId="7761B26D" w14:textId="77777777" w:rsidR="00CD64E4" w:rsidRPr="00C1300E" w:rsidRDefault="00CD64E4" w:rsidP="00CD64E4">
      <w:pPr>
        <w:pStyle w:val="NormalnyWeb"/>
        <w:numPr>
          <w:ilvl w:val="0"/>
          <w:numId w:val="29"/>
        </w:numPr>
        <w:spacing w:after="0" w:afterAutospacing="0"/>
        <w:ind w:left="709" w:hanging="425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Cel przetwarzania i podstawa prawna</w:t>
      </w:r>
    </w:p>
    <w:p w14:paraId="7A06EDF7" w14:textId="77777777" w:rsidR="00CD64E4" w:rsidRPr="00C1300E" w:rsidRDefault="00CD64E4" w:rsidP="00CD64E4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W  Powiatowym Inspektoracie Weterynarii, dane osobowe przetwarza się </w:t>
      </w:r>
      <w:r w:rsidRPr="00C1300E">
        <w:rPr>
          <w:rFonts w:ascii="Arial" w:hAnsi="Arial" w:cs="Arial"/>
          <w:color w:val="00000A"/>
          <w:sz w:val="16"/>
          <w:szCs w:val="16"/>
        </w:rPr>
        <w:t>wyłącznie w konkretnych, wyraźnych  i  prawnie   uzasadnionych  celach i nie przetwarza się ich dalej w sposób niezgodny    z tymi celami.</w:t>
      </w:r>
    </w:p>
    <w:p w14:paraId="76E40BFF" w14:textId="77777777" w:rsidR="00CD64E4" w:rsidRPr="00C1300E" w:rsidRDefault="00CD64E4" w:rsidP="00CD64E4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>Celem przetwarzania danych osobowych przez Powiatowy Inspektorat Weterynarii jest wypełnianie obowiązków publicznych nałożonych na nią przepisami prawa.</w:t>
      </w:r>
    </w:p>
    <w:p w14:paraId="25AD2BCD" w14:textId="77777777" w:rsidR="00CD64E4" w:rsidRPr="00C1300E" w:rsidRDefault="00CD64E4" w:rsidP="00CD64E4">
      <w:pPr>
        <w:pStyle w:val="Normalny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Państwa dane osobowe będą przetwarzane w celu realizacji zadań przez Administratora Danych określonych  m.in. w art </w:t>
      </w:r>
      <w:bookmarkStart w:id="0" w:name="_Hlk60860919"/>
      <w:r w:rsidRPr="00C1300E">
        <w:rPr>
          <w:rFonts w:ascii="Arial" w:hAnsi="Arial" w:cs="Arial"/>
          <w:sz w:val="16"/>
          <w:szCs w:val="16"/>
        </w:rPr>
        <w:t xml:space="preserve">3  ustawy </w:t>
      </w:r>
      <w:r w:rsidRPr="00C1300E">
        <w:rPr>
          <w:rFonts w:ascii="Arial" w:hAnsi="Arial" w:cs="Arial"/>
          <w:color w:val="454545"/>
          <w:sz w:val="16"/>
          <w:szCs w:val="16"/>
        </w:rPr>
        <w:t xml:space="preserve">z dnia 29 stycznia 2004 r. o Inspekcji Weterynaryjnej </w:t>
      </w:r>
      <w:bookmarkEnd w:id="0"/>
      <w:proofErr w:type="spellStart"/>
      <w:r w:rsidRPr="00C1300E">
        <w:rPr>
          <w:rFonts w:ascii="Arial" w:hAnsi="Arial" w:cs="Arial"/>
          <w:sz w:val="16"/>
          <w:szCs w:val="16"/>
        </w:rPr>
        <w:t>tj</w:t>
      </w:r>
      <w:proofErr w:type="spellEnd"/>
      <w:r w:rsidRPr="00C1300E">
        <w:rPr>
          <w:rFonts w:ascii="Arial" w:hAnsi="Arial" w:cs="Arial"/>
          <w:sz w:val="16"/>
          <w:szCs w:val="16"/>
        </w:rPr>
        <w:t xml:space="preserve"> ochrony zdrowia zwierząt oraz bezpieczeństwa produktów pochodzenia zwierzęcego w celu zapewnienia ochrony zdrowia publicznego </w:t>
      </w:r>
    </w:p>
    <w:p w14:paraId="7F761C2E" w14:textId="77777777" w:rsidR="00CD64E4" w:rsidRPr="00C1300E" w:rsidRDefault="00CD64E4" w:rsidP="00CD64E4">
      <w:pPr>
        <w:pStyle w:val="NormalnyWeb"/>
        <w:numPr>
          <w:ilvl w:val="0"/>
          <w:numId w:val="29"/>
        </w:numPr>
        <w:spacing w:before="0" w:beforeAutospacing="0" w:after="0" w:afterAutospacing="0"/>
        <w:ind w:left="709" w:hanging="425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</w:rPr>
        <w:t>Okres przetwarzania danych osobowych wynika bezpośrednio z przepisów prawa, jest adekwatny do celów wynikających z:</w:t>
      </w:r>
    </w:p>
    <w:p w14:paraId="71240034" w14:textId="77777777" w:rsidR="00CD64E4" w:rsidRPr="00C1300E" w:rsidRDefault="00CD64E4" w:rsidP="00CD64E4">
      <w:pPr>
        <w:pStyle w:val="Akapitzlist"/>
        <w:numPr>
          <w:ilvl w:val="0"/>
          <w:numId w:val="31"/>
        </w:numPr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color w:val="1C1A27"/>
          <w:sz w:val="16"/>
          <w:szCs w:val="16"/>
        </w:rPr>
        <w:t>Wykonywania zadań realizowanych w interesie publicznym lub w ramach sprawowania władzy publicznej powierzonej Administratorowi  podstawa art. 6 ust. 1 lit. e Rozporządzenia RODO</w:t>
      </w:r>
    </w:p>
    <w:p w14:paraId="0D28AF86" w14:textId="77777777" w:rsidR="00CD64E4" w:rsidRPr="00C1300E" w:rsidRDefault="00CD64E4" w:rsidP="00CD64E4">
      <w:pPr>
        <w:pStyle w:val="Akapitzlist"/>
        <w:numPr>
          <w:ilvl w:val="0"/>
          <w:numId w:val="31"/>
        </w:numPr>
        <w:spacing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>realizacji działań prowadzonych na podstawie udzielonych zgód, m.in. dla potrzeb aktualnej i przyszłej rekrutacji.  W każdym przypadku zbierana od Pani/Pana zgoda będzie wskazywała m.in. cel przetwarzania danych, który w oparciu  o tę zgodę realizujemy (</w:t>
      </w:r>
      <w:bookmarkStart w:id="1" w:name="_Hlk60860976"/>
      <w:r w:rsidRPr="00C1300E">
        <w:rPr>
          <w:rFonts w:ascii="Arial" w:hAnsi="Arial" w:cs="Arial"/>
          <w:sz w:val="16"/>
          <w:szCs w:val="16"/>
        </w:rPr>
        <w:t>podstawa prawna:</w:t>
      </w:r>
      <w:bookmarkEnd w:id="1"/>
      <w:r w:rsidRPr="00C1300E">
        <w:rPr>
          <w:rFonts w:ascii="Arial" w:hAnsi="Arial" w:cs="Arial"/>
          <w:sz w:val="16"/>
          <w:szCs w:val="16"/>
        </w:rPr>
        <w:t>, art. 6 ust. 1 lit. a) lub  art. 9 ust. 2 lit. a) Rozporządzenia RODO ;</w:t>
      </w:r>
    </w:p>
    <w:p w14:paraId="6CE2590E" w14:textId="77777777" w:rsidR="00CD64E4" w:rsidRPr="00C1300E" w:rsidRDefault="00CD64E4" w:rsidP="00CD64E4">
      <w:pPr>
        <w:numPr>
          <w:ilvl w:val="0"/>
          <w:numId w:val="31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>wypełnienie obowiązku prawnego ciążącego na Administratorze,  , w związku z realizacją zadań wynikających z</w:t>
      </w:r>
      <w:r w:rsidRPr="00C1300E">
        <w:rPr>
          <w:rFonts w:ascii="Arial" w:hAnsi="Arial" w:cs="Arial"/>
          <w:sz w:val="16"/>
          <w:szCs w:val="16"/>
        </w:rPr>
        <w:t xml:space="preserve"> ustawy </w:t>
      </w:r>
      <w:r w:rsidRPr="00C1300E">
        <w:rPr>
          <w:rFonts w:ascii="Arial" w:hAnsi="Arial" w:cs="Arial"/>
          <w:color w:val="454545"/>
          <w:sz w:val="16"/>
          <w:szCs w:val="16"/>
        </w:rPr>
        <w:t>z dnia 29 stycznia 2004 r. o Inspekcji Weterynaryjnej</w:t>
      </w:r>
      <w:r w:rsidRPr="00C1300E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C1300E">
        <w:rPr>
          <w:rFonts w:ascii="Arial" w:hAnsi="Arial" w:cs="Arial"/>
          <w:sz w:val="16"/>
          <w:szCs w:val="16"/>
        </w:rPr>
        <w:t>podstawa prawna: Rozporządzenie</w:t>
      </w:r>
      <w:r w:rsidRPr="00C1300E">
        <w:rPr>
          <w:rFonts w:ascii="Arial" w:eastAsia="Times New Roman" w:hAnsi="Arial" w:cs="Arial"/>
          <w:sz w:val="16"/>
          <w:szCs w:val="16"/>
        </w:rPr>
        <w:t xml:space="preserve"> art. 6 ust. 1 lit. c) RODO</w:t>
      </w:r>
    </w:p>
    <w:p w14:paraId="427F62D3" w14:textId="77777777" w:rsidR="00CD64E4" w:rsidRPr="00C1300E" w:rsidRDefault="00CD64E4" w:rsidP="00CD64E4">
      <w:pPr>
        <w:numPr>
          <w:ilvl w:val="0"/>
          <w:numId w:val="31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>wypełnienie obowiązku prowadzenia ksiąg rachunkowych oraz obowiązku podatkowego –zgodnie z art. 6 ust. 1 lit. c) RODO w związku z art. 74 ust. 2 </w:t>
      </w:r>
      <w:r w:rsidRPr="00C1300E">
        <w:rPr>
          <w:rFonts w:ascii="Arial" w:eastAsia="Times New Roman" w:hAnsi="Arial" w:cs="Arial"/>
          <w:i/>
          <w:iCs/>
          <w:sz w:val="16"/>
          <w:szCs w:val="16"/>
        </w:rPr>
        <w:t>ustawy z dnia 29 września 1994 r. o rachunkowości</w:t>
      </w:r>
      <w:r w:rsidRPr="00C1300E">
        <w:rPr>
          <w:rFonts w:ascii="Arial" w:eastAsia="Times New Roman" w:hAnsi="Arial" w:cs="Arial"/>
          <w:sz w:val="16"/>
          <w:szCs w:val="16"/>
        </w:rPr>
        <w:t>;</w:t>
      </w:r>
    </w:p>
    <w:p w14:paraId="2BFF127E" w14:textId="77777777" w:rsidR="00CD64E4" w:rsidRPr="00C1300E" w:rsidRDefault="00CD64E4" w:rsidP="00CD64E4">
      <w:pPr>
        <w:numPr>
          <w:ilvl w:val="0"/>
          <w:numId w:val="31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73753D71" w14:textId="77777777" w:rsidR="00CD64E4" w:rsidRPr="00C1300E" w:rsidRDefault="00CD64E4" w:rsidP="00CD64E4">
      <w:pPr>
        <w:numPr>
          <w:ilvl w:val="0"/>
          <w:numId w:val="31"/>
        </w:numPr>
        <w:spacing w:after="75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>zapewnienie możliwości dochodzenia ewentualnych roszczeń –zgodnie z art. 6 ust. 1 lit. b) oraz f) RODO;</w:t>
      </w:r>
    </w:p>
    <w:p w14:paraId="73C317CD" w14:textId="77777777" w:rsidR="00CD64E4" w:rsidRPr="00C1300E" w:rsidRDefault="00CD64E4" w:rsidP="00CD64E4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</w:rPr>
      </w:pPr>
      <w:r w:rsidRPr="00C1300E">
        <w:rPr>
          <w:rFonts w:ascii="Arial" w:eastAsia="Times New Roman" w:hAnsi="Arial" w:cs="Arial"/>
          <w:sz w:val="16"/>
          <w:szCs w:val="16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1E750823" w14:textId="77777777" w:rsidR="00CD64E4" w:rsidRPr="00C1300E" w:rsidRDefault="00CD64E4" w:rsidP="00CD64E4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Pani/Pana dane osobowe nie są udostępniane podmiotom innym niż upoważnione na podstawie przepisów prawa, np. poczta polska, obsługa prawna upoważnieni pracownicy. </w:t>
      </w:r>
    </w:p>
    <w:p w14:paraId="0AC5F984" w14:textId="77777777" w:rsidR="00CD64E4" w:rsidRPr="00C1300E" w:rsidRDefault="00CD64E4" w:rsidP="00CD64E4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 xml:space="preserve"> Państwa dane osobowe nie będą przekazywane do państwa trzeciego lub organizacji międzynarodowej</w:t>
      </w:r>
      <w:r w:rsidRPr="00C1300E">
        <w:rPr>
          <w:rFonts w:ascii="Arial" w:hAnsi="Arial" w:cs="Arial"/>
          <w:sz w:val="16"/>
          <w:szCs w:val="16"/>
        </w:rPr>
        <w:t>.</w:t>
      </w:r>
    </w:p>
    <w:p w14:paraId="6801E56A" w14:textId="77777777" w:rsidR="00CD64E4" w:rsidRPr="00C1300E" w:rsidRDefault="00CD64E4" w:rsidP="00CD64E4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>Osobom, których dane są przetwarzane zgodnie z RODO przysługuje</w:t>
      </w:r>
      <w:r w:rsidRPr="00C1300E">
        <w:rPr>
          <w:rFonts w:ascii="Arial" w:hAnsi="Arial" w:cs="Arial"/>
          <w:sz w:val="16"/>
          <w:szCs w:val="16"/>
        </w:rPr>
        <w:t>:</w:t>
      </w:r>
    </w:p>
    <w:p w14:paraId="2BCAF0A5" w14:textId="77777777" w:rsidR="00CD64E4" w:rsidRPr="00C1300E" w:rsidRDefault="00CD64E4" w:rsidP="00CD64E4">
      <w:pPr>
        <w:numPr>
          <w:ilvl w:val="0"/>
          <w:numId w:val="32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</w:rPr>
        <w:t>prawo dostępu do własnych danych osobowych,</w:t>
      </w:r>
    </w:p>
    <w:p w14:paraId="237EBB51" w14:textId="77777777" w:rsidR="00CD64E4" w:rsidRPr="00C1300E" w:rsidRDefault="00CD64E4" w:rsidP="00CD64E4">
      <w:pPr>
        <w:numPr>
          <w:ilvl w:val="0"/>
          <w:numId w:val="32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</w:rPr>
        <w:t>prawo do żądania od administratora sprostowania, uzupełnienia, usunięcia lub ograniczenia przetwarzania własnych danych osobowych, a także wniesienia sprzeciwu wobec takiego przetwarzania - w sytuacjach przewidzianych prawem,</w:t>
      </w:r>
    </w:p>
    <w:p w14:paraId="4FE4CFF1" w14:textId="77777777" w:rsidR="00CD64E4" w:rsidRPr="00C1300E" w:rsidRDefault="00CD64E4" w:rsidP="00CD64E4">
      <w:pPr>
        <w:numPr>
          <w:ilvl w:val="0"/>
          <w:numId w:val="32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180A2F43" w14:textId="77777777" w:rsidR="00CD64E4" w:rsidRPr="00C1300E" w:rsidRDefault="00CD64E4" w:rsidP="00CD64E4">
      <w:pPr>
        <w:numPr>
          <w:ilvl w:val="0"/>
          <w:numId w:val="32"/>
        </w:num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</w:rPr>
      </w:pPr>
      <w:r w:rsidRPr="00C1300E">
        <w:rPr>
          <w:rFonts w:ascii="Arial" w:eastAsia="Times New Roman" w:hAnsi="Arial" w:cs="Arial"/>
          <w:color w:val="000000"/>
          <w:sz w:val="16"/>
          <w:szCs w:val="16"/>
        </w:rPr>
        <w:t xml:space="preserve">prawo do wniesienia skargi do organu nadzorczego, którym jest Prezes Urzędu Ochrony Danych Osobowych </w:t>
      </w:r>
      <w:r w:rsidRPr="00C1300E">
        <w:rPr>
          <w:rFonts w:ascii="Arial" w:eastAsia="Times New Roman" w:hAnsi="Arial" w:cs="Arial"/>
          <w:sz w:val="16"/>
          <w:szCs w:val="16"/>
        </w:rPr>
        <w:t xml:space="preserve">w Warszawie </w:t>
      </w:r>
      <w:r w:rsidRPr="00C1300E">
        <w:rPr>
          <w:rFonts w:ascii="Arial" w:eastAsia="Times New Roman" w:hAnsi="Arial" w:cs="Arial"/>
          <w:color w:val="000000"/>
          <w:sz w:val="16"/>
          <w:szCs w:val="16"/>
        </w:rPr>
        <w:t>w przypadku uznania, że przetwarzanie danych osobowych narusza przepisy RODO.</w:t>
      </w:r>
      <w:r w:rsidRPr="00C1300E">
        <w:rPr>
          <w:rFonts w:ascii="Arial" w:eastAsia="Times New Roman" w:hAnsi="Arial" w:cs="Arial"/>
          <w:sz w:val="16"/>
          <w:szCs w:val="16"/>
        </w:rPr>
        <w:t xml:space="preserve"> </w:t>
      </w:r>
    </w:p>
    <w:p w14:paraId="59C3E798" w14:textId="77777777" w:rsidR="00CD64E4" w:rsidRPr="00C1300E" w:rsidRDefault="00CD64E4" w:rsidP="00CD64E4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sz w:val="16"/>
          <w:szCs w:val="16"/>
        </w:rPr>
        <w:t xml:space="preserve">   </w:t>
      </w:r>
      <w:r w:rsidRPr="00C1300E">
        <w:rPr>
          <w:rFonts w:ascii="Arial" w:hAnsi="Arial" w:cs="Arial"/>
          <w:b/>
          <w:bCs/>
          <w:sz w:val="16"/>
          <w:szCs w:val="16"/>
        </w:rPr>
        <w:t>Pani/Pana dane osobowe będą przetwarzane przez okres niezbędny do realizacji celów przetwarzania, nie krócej niż wskazany   w przepisach o archiwizacji (zasady klasyfikacji oraz okres przechowywania danych) .</w:t>
      </w:r>
    </w:p>
    <w:p w14:paraId="4B988C48" w14:textId="77777777" w:rsidR="00CD64E4" w:rsidRPr="00C1300E" w:rsidRDefault="00CD64E4" w:rsidP="00CD64E4">
      <w:pPr>
        <w:pStyle w:val="Akapitzlist"/>
        <w:ind w:left="709" w:right="240"/>
        <w:rPr>
          <w:rFonts w:ascii="Arial" w:hAnsi="Arial" w:cs="Arial"/>
          <w:b/>
          <w:bCs/>
          <w:sz w:val="16"/>
          <w:szCs w:val="16"/>
        </w:rPr>
      </w:pPr>
    </w:p>
    <w:p w14:paraId="364A8CBC" w14:textId="77777777" w:rsidR="00CD64E4" w:rsidRPr="00C1300E" w:rsidRDefault="00CD64E4" w:rsidP="00CD64E4">
      <w:pPr>
        <w:pStyle w:val="Akapitzlist"/>
        <w:widowControl w:val="0"/>
        <w:numPr>
          <w:ilvl w:val="0"/>
          <w:numId w:val="29"/>
        </w:numPr>
        <w:tabs>
          <w:tab w:val="left" w:pos="567"/>
        </w:tabs>
        <w:spacing w:after="0" w:line="240" w:lineRule="auto"/>
        <w:ind w:left="709" w:right="240" w:hanging="425"/>
        <w:contextualSpacing w:val="0"/>
        <w:jc w:val="both"/>
        <w:rPr>
          <w:rFonts w:ascii="Arial" w:hAnsi="Arial" w:cs="Arial"/>
          <w:b/>
          <w:bCs/>
          <w:sz w:val="16"/>
          <w:szCs w:val="16"/>
        </w:rPr>
      </w:pPr>
      <w:r w:rsidRPr="00C1300E">
        <w:rPr>
          <w:rFonts w:ascii="Arial" w:hAnsi="Arial" w:cs="Arial"/>
          <w:b/>
          <w:bCs/>
          <w:sz w:val="16"/>
          <w:szCs w:val="16"/>
        </w:rPr>
        <w:t xml:space="preserve">   Przy </w:t>
      </w:r>
      <w:r w:rsidRPr="00C1300E">
        <w:rPr>
          <w:rFonts w:ascii="Arial" w:hAnsi="Arial" w:cs="Arial"/>
          <w:b/>
          <w:bCs/>
          <w:color w:val="00000A"/>
          <w:sz w:val="16"/>
          <w:szCs w:val="16"/>
        </w:rPr>
        <w:t>przetwarzaniu danych osobowych w trybie RODO nie występuje zautomatyzowane podejmowanie decyzji, w tym profilowanie.</w:t>
      </w:r>
    </w:p>
    <w:p w14:paraId="6505D552" w14:textId="77777777" w:rsidR="00CD64E4" w:rsidRPr="00C1300E" w:rsidRDefault="00CD64E4" w:rsidP="00CD64E4">
      <w:pPr>
        <w:spacing w:after="0" w:line="240" w:lineRule="auto"/>
        <w:ind w:right="240"/>
        <w:rPr>
          <w:rFonts w:ascii="Arial" w:eastAsia="Times New Roman" w:hAnsi="Arial" w:cs="Arial"/>
          <w:color w:val="000000"/>
          <w:sz w:val="16"/>
          <w:szCs w:val="16"/>
        </w:rPr>
      </w:pPr>
    </w:p>
    <w:p w14:paraId="06B7985C" w14:textId="77777777" w:rsidR="008F2AA7" w:rsidRPr="00AC5FF7" w:rsidRDefault="008F2AA7" w:rsidP="006408FB">
      <w:pPr>
        <w:spacing w:after="0" w:line="240" w:lineRule="auto"/>
        <w:jc w:val="both"/>
        <w:rPr>
          <w:rFonts w:ascii="Arial" w:hAnsi="Arial" w:cs="Arial"/>
          <w:iCs/>
        </w:rPr>
      </w:pPr>
    </w:p>
    <w:p w14:paraId="1D15DBE6" w14:textId="77777777" w:rsidR="008F2AA7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75C99C24" w14:textId="77777777" w:rsidR="00EB16A1" w:rsidRDefault="00EB16A1" w:rsidP="006408FB">
      <w:pPr>
        <w:spacing w:after="0" w:line="240" w:lineRule="auto"/>
        <w:jc w:val="both"/>
        <w:rPr>
          <w:rFonts w:ascii="Bookman Old Style" w:hAnsi="Bookman Old Style" w:cs="Times New Roman"/>
          <w:iCs/>
        </w:rPr>
      </w:pPr>
    </w:p>
    <w:p w14:paraId="5CD46F43" w14:textId="77777777" w:rsidR="008F2AA7" w:rsidRPr="00EB16A1" w:rsidRDefault="008F2AA7" w:rsidP="006408FB">
      <w:pPr>
        <w:spacing w:after="0" w:line="24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F6A5D2A" w14:textId="77777777" w:rsidR="008F2AA7" w:rsidRPr="00EB16A1" w:rsidRDefault="008F2AA7" w:rsidP="006408FB">
      <w:pPr>
        <w:spacing w:after="0" w:line="240" w:lineRule="auto"/>
        <w:ind w:left="-142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p w14:paraId="0B6632B9" w14:textId="77777777" w:rsidR="008F2AA7" w:rsidRPr="00EB16A1" w:rsidRDefault="008F2AA7" w:rsidP="00CD64E4">
      <w:pPr>
        <w:spacing w:after="0" w:line="240" w:lineRule="auto"/>
        <w:jc w:val="both"/>
        <w:rPr>
          <w:rFonts w:ascii="Bookman Old Style" w:hAnsi="Bookman Old Style" w:cs="Times New Roman"/>
          <w:iCs/>
          <w:spacing w:val="-4"/>
          <w:sz w:val="18"/>
          <w:szCs w:val="18"/>
        </w:rPr>
      </w:pPr>
    </w:p>
    <w:sectPr w:rsidR="008F2AA7" w:rsidRPr="00EB16A1" w:rsidSect="009A1CD8">
      <w:headerReference w:type="first" r:id="rId9"/>
      <w:pgSz w:w="11906" w:h="16838"/>
      <w:pgMar w:top="1135" w:right="127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F9B9" w14:textId="77777777" w:rsidR="00905FD8" w:rsidRDefault="00905FD8" w:rsidP="002B0E6D">
      <w:pPr>
        <w:spacing w:after="0" w:line="240" w:lineRule="auto"/>
      </w:pPr>
      <w:r>
        <w:separator/>
      </w:r>
    </w:p>
  </w:endnote>
  <w:endnote w:type="continuationSeparator" w:id="0">
    <w:p w14:paraId="049425A6" w14:textId="77777777" w:rsidR="00905FD8" w:rsidRDefault="00905FD8" w:rsidP="002B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D9F6" w14:textId="77777777" w:rsidR="00905FD8" w:rsidRDefault="00905FD8" w:rsidP="002B0E6D">
      <w:pPr>
        <w:spacing w:after="0" w:line="240" w:lineRule="auto"/>
      </w:pPr>
      <w:r>
        <w:separator/>
      </w:r>
    </w:p>
  </w:footnote>
  <w:footnote w:type="continuationSeparator" w:id="0">
    <w:p w14:paraId="4917CD8A" w14:textId="77777777" w:rsidR="00905FD8" w:rsidRDefault="00905FD8" w:rsidP="002B0E6D">
      <w:pPr>
        <w:spacing w:after="0" w:line="240" w:lineRule="auto"/>
      </w:pPr>
      <w:r>
        <w:continuationSeparator/>
      </w:r>
    </w:p>
  </w:footnote>
  <w:footnote w:id="1">
    <w:p w14:paraId="2A6F3933" w14:textId="77777777" w:rsidR="00AC5FF7" w:rsidRDefault="00AC5FF7" w:rsidP="00AC5FF7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podmiotu nie posiadającego numeru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D853" w14:textId="2F381D85" w:rsidR="009A1CD8" w:rsidRPr="00FE1049" w:rsidRDefault="009A1CD8">
    <w:pPr>
      <w:pStyle w:val="Nagwek"/>
      <w:rPr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A34"/>
    <w:multiLevelType w:val="hybridMultilevel"/>
    <w:tmpl w:val="713EE488"/>
    <w:lvl w:ilvl="0" w:tplc="D34801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55C37"/>
    <w:multiLevelType w:val="multilevel"/>
    <w:tmpl w:val="E716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2164A"/>
    <w:multiLevelType w:val="hybridMultilevel"/>
    <w:tmpl w:val="A9C0D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26C0"/>
    <w:multiLevelType w:val="hybridMultilevel"/>
    <w:tmpl w:val="673E1D5E"/>
    <w:lvl w:ilvl="0" w:tplc="0415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14650F7C"/>
    <w:multiLevelType w:val="multilevel"/>
    <w:tmpl w:val="83E4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33396"/>
    <w:multiLevelType w:val="hybridMultilevel"/>
    <w:tmpl w:val="7DFE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504FE"/>
    <w:multiLevelType w:val="hybridMultilevel"/>
    <w:tmpl w:val="A1F6F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9D594C"/>
    <w:multiLevelType w:val="hybridMultilevel"/>
    <w:tmpl w:val="A350BC30"/>
    <w:lvl w:ilvl="0" w:tplc="1CF44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21B5"/>
    <w:multiLevelType w:val="hybridMultilevel"/>
    <w:tmpl w:val="52C4830A"/>
    <w:lvl w:ilvl="0" w:tplc="F8BA949C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45428"/>
    <w:multiLevelType w:val="hybridMultilevel"/>
    <w:tmpl w:val="A872A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F9275A"/>
    <w:multiLevelType w:val="hybridMultilevel"/>
    <w:tmpl w:val="D17C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442734B"/>
    <w:multiLevelType w:val="hybridMultilevel"/>
    <w:tmpl w:val="19E6E4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9D085D"/>
    <w:multiLevelType w:val="multilevel"/>
    <w:tmpl w:val="5882F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A0EA7"/>
    <w:multiLevelType w:val="multilevel"/>
    <w:tmpl w:val="7AC0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577FB"/>
    <w:multiLevelType w:val="multilevel"/>
    <w:tmpl w:val="6BF88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6694E"/>
    <w:multiLevelType w:val="hybridMultilevel"/>
    <w:tmpl w:val="C4CC6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03FED"/>
    <w:multiLevelType w:val="hybridMultilevel"/>
    <w:tmpl w:val="5D2CC61C"/>
    <w:lvl w:ilvl="0" w:tplc="CF9C2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3077A"/>
    <w:multiLevelType w:val="hybridMultilevel"/>
    <w:tmpl w:val="F7D0804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A9D27C6"/>
    <w:multiLevelType w:val="hybridMultilevel"/>
    <w:tmpl w:val="8990F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E1898"/>
    <w:multiLevelType w:val="hybridMultilevel"/>
    <w:tmpl w:val="DED652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3DC6608"/>
    <w:multiLevelType w:val="hybridMultilevel"/>
    <w:tmpl w:val="71AA2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8626793"/>
    <w:multiLevelType w:val="multilevel"/>
    <w:tmpl w:val="A2B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787EA6"/>
    <w:multiLevelType w:val="hybridMultilevel"/>
    <w:tmpl w:val="5F90B5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2618C2"/>
    <w:multiLevelType w:val="hybridMultilevel"/>
    <w:tmpl w:val="A804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86282"/>
    <w:multiLevelType w:val="hybridMultilevel"/>
    <w:tmpl w:val="C28C27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9A68FF"/>
    <w:multiLevelType w:val="hybridMultilevel"/>
    <w:tmpl w:val="A7CE28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94754E"/>
    <w:multiLevelType w:val="multilevel"/>
    <w:tmpl w:val="5036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340B7"/>
    <w:multiLevelType w:val="hybridMultilevel"/>
    <w:tmpl w:val="00C860B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B134805"/>
    <w:multiLevelType w:val="hybridMultilevel"/>
    <w:tmpl w:val="6D1E9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4356">
    <w:abstractNumId w:val="26"/>
  </w:num>
  <w:num w:numId="2" w16cid:durableId="1459103126">
    <w:abstractNumId w:val="24"/>
  </w:num>
  <w:num w:numId="3" w16cid:durableId="1993289029">
    <w:abstractNumId w:val="9"/>
  </w:num>
  <w:num w:numId="4" w16cid:durableId="1811557018">
    <w:abstractNumId w:val="7"/>
  </w:num>
  <w:num w:numId="5" w16cid:durableId="1622111288">
    <w:abstractNumId w:val="1"/>
  </w:num>
  <w:num w:numId="6" w16cid:durableId="377513646">
    <w:abstractNumId w:val="28"/>
  </w:num>
  <w:num w:numId="7" w16cid:durableId="103967475">
    <w:abstractNumId w:val="20"/>
  </w:num>
  <w:num w:numId="8" w16cid:durableId="1328557882">
    <w:abstractNumId w:val="33"/>
  </w:num>
  <w:num w:numId="9" w16cid:durableId="765077747">
    <w:abstractNumId w:val="12"/>
  </w:num>
  <w:num w:numId="10" w16cid:durableId="441611733">
    <w:abstractNumId w:val="13"/>
  </w:num>
  <w:num w:numId="11" w16cid:durableId="264046455">
    <w:abstractNumId w:val="4"/>
  </w:num>
  <w:num w:numId="12" w16cid:durableId="1377974067">
    <w:abstractNumId w:val="22"/>
  </w:num>
  <w:num w:numId="13" w16cid:durableId="1238592470">
    <w:abstractNumId w:val="19"/>
  </w:num>
  <w:num w:numId="14" w16cid:durableId="1972898157">
    <w:abstractNumId w:val="17"/>
  </w:num>
  <w:num w:numId="15" w16cid:durableId="159346418">
    <w:abstractNumId w:val="15"/>
  </w:num>
  <w:num w:numId="16" w16cid:durableId="989942913">
    <w:abstractNumId w:val="10"/>
  </w:num>
  <w:num w:numId="17" w16cid:durableId="1460033701">
    <w:abstractNumId w:val="0"/>
  </w:num>
  <w:num w:numId="18" w16cid:durableId="382144294">
    <w:abstractNumId w:val="21"/>
  </w:num>
  <w:num w:numId="19" w16cid:durableId="104423148">
    <w:abstractNumId w:val="25"/>
  </w:num>
  <w:num w:numId="20" w16cid:durableId="729577298">
    <w:abstractNumId w:val="5"/>
  </w:num>
  <w:num w:numId="21" w16cid:durableId="1582057270">
    <w:abstractNumId w:val="29"/>
  </w:num>
  <w:num w:numId="22" w16cid:durableId="365329406">
    <w:abstractNumId w:val="6"/>
  </w:num>
  <w:num w:numId="23" w16cid:durableId="281352476">
    <w:abstractNumId w:val="2"/>
  </w:num>
  <w:num w:numId="24" w16cid:durableId="1480002268">
    <w:abstractNumId w:val="27"/>
  </w:num>
  <w:num w:numId="25" w16cid:durableId="1464421970">
    <w:abstractNumId w:val="30"/>
  </w:num>
  <w:num w:numId="26" w16cid:durableId="467286317">
    <w:abstractNumId w:val="14"/>
  </w:num>
  <w:num w:numId="27" w16cid:durableId="41713208">
    <w:abstractNumId w:val="16"/>
  </w:num>
  <w:num w:numId="28" w16cid:durableId="1232931090">
    <w:abstractNumId w:val="3"/>
  </w:num>
  <w:num w:numId="29" w16cid:durableId="1289817136">
    <w:abstractNumId w:val="31"/>
  </w:num>
  <w:num w:numId="30" w16cid:durableId="2110158269">
    <w:abstractNumId w:val="32"/>
  </w:num>
  <w:num w:numId="31" w16cid:durableId="110900184">
    <w:abstractNumId w:val="11"/>
  </w:num>
  <w:num w:numId="32" w16cid:durableId="1444228525">
    <w:abstractNumId w:val="23"/>
  </w:num>
  <w:num w:numId="33" w16cid:durableId="561135309">
    <w:abstractNumId w:val="8"/>
  </w:num>
  <w:num w:numId="34" w16cid:durableId="4127501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9E"/>
    <w:rsid w:val="000309DF"/>
    <w:rsid w:val="00047048"/>
    <w:rsid w:val="00074DE9"/>
    <w:rsid w:val="0007797F"/>
    <w:rsid w:val="000C6711"/>
    <w:rsid w:val="000D138D"/>
    <w:rsid w:val="00100451"/>
    <w:rsid w:val="001328F3"/>
    <w:rsid w:val="0016171D"/>
    <w:rsid w:val="0018410E"/>
    <w:rsid w:val="001A06FA"/>
    <w:rsid w:val="001B0C56"/>
    <w:rsid w:val="001B56B1"/>
    <w:rsid w:val="001E7C15"/>
    <w:rsid w:val="00251A0F"/>
    <w:rsid w:val="0025671C"/>
    <w:rsid w:val="00257676"/>
    <w:rsid w:val="002B0E6D"/>
    <w:rsid w:val="002C1F51"/>
    <w:rsid w:val="002C5AD9"/>
    <w:rsid w:val="003017E9"/>
    <w:rsid w:val="00315068"/>
    <w:rsid w:val="003261AC"/>
    <w:rsid w:val="00370219"/>
    <w:rsid w:val="00421962"/>
    <w:rsid w:val="00434C70"/>
    <w:rsid w:val="00446768"/>
    <w:rsid w:val="00460D0F"/>
    <w:rsid w:val="004A3A01"/>
    <w:rsid w:val="004A459C"/>
    <w:rsid w:val="0056079A"/>
    <w:rsid w:val="00565CCE"/>
    <w:rsid w:val="005B097D"/>
    <w:rsid w:val="005C1C07"/>
    <w:rsid w:val="005F3295"/>
    <w:rsid w:val="0061117C"/>
    <w:rsid w:val="006127AE"/>
    <w:rsid w:val="00636A7F"/>
    <w:rsid w:val="006408FB"/>
    <w:rsid w:val="00647C95"/>
    <w:rsid w:val="00660B7C"/>
    <w:rsid w:val="00663614"/>
    <w:rsid w:val="00691BA9"/>
    <w:rsid w:val="006A0261"/>
    <w:rsid w:val="006B21BB"/>
    <w:rsid w:val="006D7307"/>
    <w:rsid w:val="006F23E0"/>
    <w:rsid w:val="0071789E"/>
    <w:rsid w:val="007273BD"/>
    <w:rsid w:val="00734973"/>
    <w:rsid w:val="00762B24"/>
    <w:rsid w:val="00763ACA"/>
    <w:rsid w:val="007A4612"/>
    <w:rsid w:val="007C0FE9"/>
    <w:rsid w:val="008117D2"/>
    <w:rsid w:val="008260B6"/>
    <w:rsid w:val="00863148"/>
    <w:rsid w:val="008855A1"/>
    <w:rsid w:val="008F2AA7"/>
    <w:rsid w:val="008F33EA"/>
    <w:rsid w:val="00905FD8"/>
    <w:rsid w:val="00925F3C"/>
    <w:rsid w:val="009654D1"/>
    <w:rsid w:val="00973B70"/>
    <w:rsid w:val="00990B40"/>
    <w:rsid w:val="0099440A"/>
    <w:rsid w:val="009A1CD8"/>
    <w:rsid w:val="009B7F1E"/>
    <w:rsid w:val="00A26C5F"/>
    <w:rsid w:val="00A50E23"/>
    <w:rsid w:val="00A7490E"/>
    <w:rsid w:val="00AC3750"/>
    <w:rsid w:val="00AC5FF7"/>
    <w:rsid w:val="00B6493B"/>
    <w:rsid w:val="00B87DAF"/>
    <w:rsid w:val="00BA43DD"/>
    <w:rsid w:val="00C1666D"/>
    <w:rsid w:val="00C17E5A"/>
    <w:rsid w:val="00C20F4F"/>
    <w:rsid w:val="00C22123"/>
    <w:rsid w:val="00C454A1"/>
    <w:rsid w:val="00C47739"/>
    <w:rsid w:val="00CD64E4"/>
    <w:rsid w:val="00CF2DC1"/>
    <w:rsid w:val="00D04AF1"/>
    <w:rsid w:val="00D14567"/>
    <w:rsid w:val="00D1738C"/>
    <w:rsid w:val="00D31609"/>
    <w:rsid w:val="00DB2917"/>
    <w:rsid w:val="00DE129A"/>
    <w:rsid w:val="00DE4C53"/>
    <w:rsid w:val="00E17540"/>
    <w:rsid w:val="00E20FC7"/>
    <w:rsid w:val="00E3410B"/>
    <w:rsid w:val="00E60430"/>
    <w:rsid w:val="00E67FC2"/>
    <w:rsid w:val="00E971A9"/>
    <w:rsid w:val="00EB16A1"/>
    <w:rsid w:val="00EB33E6"/>
    <w:rsid w:val="00EC28B0"/>
    <w:rsid w:val="00F174C9"/>
    <w:rsid w:val="00F51564"/>
    <w:rsid w:val="00F77A40"/>
    <w:rsid w:val="00FC0F87"/>
    <w:rsid w:val="00FD7EF5"/>
    <w:rsid w:val="00FE1049"/>
    <w:rsid w:val="00FE2D8B"/>
    <w:rsid w:val="00FF1A25"/>
    <w:rsid w:val="00F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291F5"/>
  <w15:docId w15:val="{864DBA61-A5E8-4ADB-90AA-C3B311F8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FE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0E6D"/>
  </w:style>
  <w:style w:type="paragraph" w:styleId="Stopka">
    <w:name w:val="footer"/>
    <w:basedOn w:val="Normalny"/>
    <w:link w:val="StopkaZnak"/>
    <w:uiPriority w:val="99"/>
    <w:unhideWhenUsed/>
    <w:rsid w:val="002B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E6D"/>
  </w:style>
  <w:style w:type="paragraph" w:styleId="Bezodstpw">
    <w:name w:val="No Spacing"/>
    <w:uiPriority w:val="1"/>
    <w:qFormat/>
    <w:rsid w:val="002C1F51"/>
    <w:pPr>
      <w:spacing w:after="0" w:line="240" w:lineRule="auto"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DB2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B2917"/>
    <w:rPr>
      <w:b/>
      <w:bCs/>
    </w:rPr>
  </w:style>
  <w:style w:type="paragraph" w:customStyle="1" w:styleId="isselectedend">
    <w:name w:val="isselectedend"/>
    <w:basedOn w:val="Normalny"/>
    <w:rsid w:val="0097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B6493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49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49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49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9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93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5FF7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5FF7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5F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D64E4"/>
    <w:rPr>
      <w:color w:val="0000FF" w:themeColor="hyperlink"/>
      <w:u w:val="single"/>
    </w:rPr>
  </w:style>
  <w:style w:type="paragraph" w:customStyle="1" w:styleId="Standard">
    <w:name w:val="Standard"/>
    <w:rsid w:val="00CD6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w@lidzbarkwarminski.p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14CE-5FD6-4EAC-BEAB-4D2DB26CE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1744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</dc:creator>
  <cp:keywords/>
  <dc:description/>
  <cp:lastModifiedBy>Marta Horba</cp:lastModifiedBy>
  <cp:revision>4</cp:revision>
  <cp:lastPrinted>2026-04-20T07:05:00Z</cp:lastPrinted>
  <dcterms:created xsi:type="dcterms:W3CDTF">2026-04-20T07:05:00Z</dcterms:created>
  <dcterms:modified xsi:type="dcterms:W3CDTF">2026-04-20T07:14:00Z</dcterms:modified>
</cp:coreProperties>
</file>